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429E4D3" w14:textId="77777777" w:rsidTr="24541B91">
        <w:tc>
          <w:tcPr>
            <w:tcW w:w="10608" w:type="dxa"/>
            <w:gridSpan w:val="4"/>
            <w:shd w:val="clear" w:color="auto" w:fill="17365D" w:themeFill="text2" w:themeFillShade="BF"/>
          </w:tcPr>
          <w:p w14:paraId="6DFFAA01" w14:textId="77777777" w:rsidR="00502814" w:rsidRPr="008958A4" w:rsidRDefault="00502814"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Position Description</w:t>
            </w:r>
          </w:p>
        </w:tc>
      </w:tr>
      <w:tr w:rsidR="00DE6B8F" w:rsidRPr="00080145"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Number</w:t>
            </w:r>
            <w:r w:rsidR="00DE6B8F" w:rsidRPr="008958A4">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B1124" w14:textId="5F756D29"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EA141E" w14:textId="38F1408A" w:rsidR="003D44DC"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Assessment Operations</w:t>
            </w:r>
          </w:p>
        </w:tc>
      </w:tr>
      <w:tr w:rsidR="00DE6B8F" w:rsidRPr="00080145"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230CF" w14:textId="7A5F1494" w:rsidR="00DE6B8F"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 xml:space="preserve">MO Level </w:t>
            </w:r>
            <w:r w:rsidR="00820078" w:rsidRPr="008958A4">
              <w:rPr>
                <w:rFonts w:asciiTheme="minorHAnsi" w:eastAsia="Times New Roman" w:hAnsiTheme="minorHAnsi" w:cstheme="minorHAnsi"/>
                <w:bCs/>
                <w:color w:val="515151"/>
                <w:sz w:val="20"/>
                <w:szCs w:val="20"/>
                <w:lang w:eastAsia="en-AU"/>
              </w:rPr>
              <w:t>5</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Pos</w:t>
            </w:r>
            <w:r w:rsidR="4F6C23C7" w:rsidRPr="008958A4">
              <w:rPr>
                <w:rFonts w:asciiTheme="minorHAnsi" w:eastAsia="Times New Roman" w:hAnsiTheme="minorHAnsi" w:cstheme="minorHAnsi"/>
                <w:b/>
                <w:bCs/>
                <w:color w:val="FFFFFF" w:themeColor="background1"/>
                <w:sz w:val="20"/>
                <w:szCs w:val="20"/>
                <w:lang w:eastAsia="en-AU"/>
              </w:rPr>
              <w:t>ition</w:t>
            </w:r>
            <w:r w:rsidRPr="008958A4">
              <w:rPr>
                <w:rFonts w:asciiTheme="minorHAnsi" w:eastAsia="Times New Roman" w:hAnsiTheme="minorHAnsi" w:cstheme="minorHAnsi"/>
                <w:b/>
                <w:bCs/>
                <w:color w:val="FFFFFF" w:themeColor="background1"/>
                <w:sz w:val="20"/>
                <w:szCs w:val="20"/>
                <w:lang w:eastAsia="en-AU"/>
              </w:rPr>
              <w:t xml:space="preserve"> Title:</w:t>
            </w:r>
          </w:p>
          <w:p w14:paraId="24BABCB2" w14:textId="77777777" w:rsidR="00576779" w:rsidRPr="008958A4"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E5BC64" w14:textId="5D1ADF51" w:rsidR="00576779" w:rsidRPr="008958A4" w:rsidRDefault="00820078"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Senior Project</w:t>
            </w:r>
            <w:r w:rsidR="00B334B6" w:rsidRPr="008958A4">
              <w:rPr>
                <w:rFonts w:asciiTheme="minorHAnsi" w:eastAsia="Times New Roman" w:hAnsiTheme="minorHAnsi" w:cstheme="minorHAnsi"/>
                <w:bCs/>
                <w:color w:val="515151"/>
                <w:sz w:val="20"/>
                <w:szCs w:val="20"/>
                <w:lang w:eastAsia="en-AU"/>
              </w:rPr>
              <w:t xml:space="preserve"> Officer</w:t>
            </w:r>
            <w:r w:rsidR="00614C4C" w:rsidRPr="008958A4">
              <w:rPr>
                <w:rFonts w:asciiTheme="minorHAnsi" w:eastAsia="Times New Roman" w:hAnsiTheme="minorHAnsi" w:cstheme="minorHAnsi"/>
                <w:bCs/>
                <w:color w:val="515151"/>
                <w:sz w:val="20"/>
                <w:szCs w:val="20"/>
                <w:lang w:eastAsia="en-AU"/>
              </w:rPr>
              <w:t xml:space="preserve"> </w:t>
            </w:r>
            <w:r w:rsidR="009038EA">
              <w:rPr>
                <w:rFonts w:asciiTheme="minorHAnsi" w:eastAsia="Times New Roman" w:hAnsiTheme="minorHAnsi" w:cstheme="minorHAnsi"/>
                <w:bCs/>
                <w:color w:val="515151"/>
                <w:sz w:val="20"/>
                <w:szCs w:val="20"/>
                <w:lang w:eastAsia="en-AU"/>
              </w:rPr>
              <w:t>Performance and Languages Oral</w:t>
            </w:r>
          </w:p>
        </w:tc>
      </w:tr>
      <w:tr w:rsidR="00DE6B8F" w:rsidRPr="00080145"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Subject/Duties</w:t>
            </w:r>
            <w:r w:rsidR="005C4CD2" w:rsidRPr="008958A4">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E0F78E" w14:textId="38CA33ED" w:rsidR="00024BF5" w:rsidRPr="008958A4" w:rsidRDefault="00820078"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Project</w:t>
            </w:r>
            <w:r w:rsidR="0015412A" w:rsidRPr="008958A4">
              <w:rPr>
                <w:rFonts w:asciiTheme="minorHAnsi" w:eastAsia="Times New Roman" w:hAnsiTheme="minorHAnsi" w:cstheme="minorHAnsi"/>
                <w:bCs/>
                <w:color w:val="515151"/>
                <w:sz w:val="20"/>
                <w:szCs w:val="20"/>
                <w:lang w:eastAsia="en-AU"/>
              </w:rPr>
              <w:t xml:space="preserve">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780089" w14:textId="63AD166C" w:rsidR="00024BF5"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MO 0</w:t>
            </w:r>
            <w:r w:rsidR="00820078" w:rsidRPr="008958A4">
              <w:rPr>
                <w:rFonts w:asciiTheme="minorHAnsi" w:eastAsia="Times New Roman" w:hAnsiTheme="minorHAnsi" w:cstheme="minorHAnsi"/>
                <w:bCs/>
                <w:color w:val="515151"/>
                <w:sz w:val="20"/>
                <w:szCs w:val="20"/>
                <w:lang w:eastAsia="en-AU"/>
              </w:rPr>
              <w:t>5</w:t>
            </w:r>
          </w:p>
        </w:tc>
      </w:tr>
      <w:tr w:rsidR="00DE6B8F" w:rsidRPr="00080145"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6AB8B" w14:textId="59E62AC0" w:rsidR="00DE6B8F" w:rsidRPr="008958A4" w:rsidRDefault="00473771" w:rsidP="00CE0F85">
            <w:pPr>
              <w:spacing w:after="0" w:line="240" w:lineRule="auto"/>
              <w:rPr>
                <w:rFonts w:asciiTheme="minorHAnsi" w:hAnsiTheme="minorHAnsi" w:cstheme="minorHAnsi"/>
                <w:b/>
                <w:sz w:val="20"/>
                <w:szCs w:val="20"/>
              </w:rPr>
            </w:pPr>
            <w:r w:rsidRPr="00D5600B">
              <w:rPr>
                <w:rFonts w:asciiTheme="minorHAnsi" w:hAnsiTheme="minorHAnsi" w:cstheme="minorHAnsi"/>
                <w:b/>
                <w:sz w:val="20"/>
                <w:szCs w:val="20"/>
              </w:rPr>
              <w:t>16/06/2025</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8958A4" w:rsidRDefault="00DE6B8F" w:rsidP="24541B91">
            <w:pPr>
              <w:spacing w:after="0" w:line="240" w:lineRule="auto"/>
              <w:rPr>
                <w:rFonts w:asciiTheme="minorHAnsi" w:hAnsiTheme="minorHAnsi" w:cstheme="minorHAnsi"/>
                <w:b/>
                <w:bCs/>
                <w:sz w:val="20"/>
                <w:szCs w:val="20"/>
              </w:rPr>
            </w:pPr>
            <w:r w:rsidRPr="008958A4">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4068D4" w14:textId="06389D58" w:rsidR="00DE6B8F" w:rsidRPr="008958A4" w:rsidRDefault="00A82B5B" w:rsidP="00CE0F85">
            <w:pPr>
              <w:spacing w:after="0" w:line="240" w:lineRule="auto"/>
              <w:rPr>
                <w:rFonts w:asciiTheme="minorHAnsi" w:hAnsiTheme="minorHAnsi" w:cstheme="minorHAnsi"/>
                <w:b/>
                <w:sz w:val="20"/>
                <w:szCs w:val="20"/>
              </w:rPr>
            </w:pPr>
            <w:r w:rsidRPr="008958A4">
              <w:rPr>
                <w:rFonts w:asciiTheme="minorHAnsi" w:eastAsia="Times New Roman" w:hAnsiTheme="minorHAnsi" w:cstheme="minorHAnsi"/>
                <w:bCs/>
                <w:color w:val="515151"/>
                <w:sz w:val="20"/>
                <w:szCs w:val="20"/>
                <w:lang w:eastAsia="en-AU"/>
              </w:rPr>
              <w:t>Casual</w:t>
            </w:r>
          </w:p>
        </w:tc>
      </w:tr>
      <w:tr w:rsidR="00DE6B8F" w:rsidRPr="00080145"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491F81" w14:textId="6E758A73" w:rsidR="00DE6B8F" w:rsidRPr="008958A4" w:rsidRDefault="001325A9"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Temporary</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46490F" w14:textId="0AECB4DC" w:rsidR="00DE6B8F"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38</w:t>
            </w:r>
          </w:p>
        </w:tc>
      </w:tr>
      <w:tr w:rsidR="00DE6B8F" w:rsidRPr="00080145"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F0553" w14:textId="464DF025"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B1C4F2" w14:textId="0B5201E7" w:rsidR="00DE6B8F" w:rsidRPr="008958A4" w:rsidRDefault="009038EA" w:rsidP="00CE0F85">
            <w:pPr>
              <w:spacing w:after="0" w:line="240" w:lineRule="auto"/>
              <w:rPr>
                <w:rFonts w:asciiTheme="minorHAnsi" w:hAnsiTheme="minorHAnsi" w:cstheme="minorHAnsi"/>
                <w:color w:val="515151"/>
                <w:sz w:val="20"/>
                <w:szCs w:val="20"/>
                <w:shd w:val="clear" w:color="auto" w:fill="FFFFFF"/>
              </w:rPr>
            </w:pPr>
            <w:r>
              <w:rPr>
                <w:rFonts w:asciiTheme="minorHAnsi" w:eastAsia="Times New Roman" w:hAnsiTheme="minorHAnsi" w:cstheme="minorHAnsi"/>
                <w:bCs/>
                <w:color w:val="515151"/>
                <w:sz w:val="20"/>
                <w:szCs w:val="20"/>
                <w:lang w:eastAsia="en-AU"/>
              </w:rPr>
              <w:t>Anne Smithies</w:t>
            </w:r>
          </w:p>
        </w:tc>
      </w:tr>
      <w:tr w:rsidR="00DE6B8F" w:rsidRPr="00080145"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6420DE" w14:textId="0D0B63ED" w:rsidR="00DE6B8F" w:rsidRPr="008958A4" w:rsidRDefault="00473771" w:rsidP="00CE0F85">
            <w:pPr>
              <w:spacing w:after="0" w:line="240" w:lineRule="auto"/>
              <w:rPr>
                <w:rFonts w:asciiTheme="minorHAnsi" w:hAnsiTheme="minorHAnsi" w:cstheme="minorHAnsi"/>
                <w:color w:val="515151"/>
                <w:sz w:val="20"/>
                <w:szCs w:val="20"/>
                <w:shd w:val="clear" w:color="auto" w:fill="FFFFFF"/>
              </w:rPr>
            </w:pPr>
            <w:r>
              <w:rPr>
                <w:rFonts w:asciiTheme="minorHAnsi" w:eastAsia="Times New Roman" w:hAnsiTheme="minorHAnsi" w:cstheme="minorHAnsi"/>
                <w:bCs/>
                <w:color w:val="515151"/>
                <w:sz w:val="20"/>
                <w:szCs w:val="20"/>
                <w:lang w:eastAsia="en-AU"/>
              </w:rPr>
              <w:t>9225 2212</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7FFCD7" w14:textId="5835D78E" w:rsidR="00DE6B8F" w:rsidRPr="008958A4" w:rsidRDefault="008958A4" w:rsidP="00CE0F85">
            <w:pPr>
              <w:spacing w:after="0" w:line="240" w:lineRule="auto"/>
              <w:rPr>
                <w:rFonts w:asciiTheme="minorHAnsi" w:eastAsia="Times New Roman" w:hAnsiTheme="minorHAnsi" w:cstheme="minorHAnsi"/>
                <w:bCs/>
                <w:color w:val="515151"/>
                <w:sz w:val="20"/>
                <w:szCs w:val="20"/>
                <w:lang w:eastAsia="en-AU"/>
              </w:rPr>
            </w:pPr>
            <w:r w:rsidRPr="008958A4">
              <w:rPr>
                <w:rFonts w:asciiTheme="minorHAnsi" w:eastAsia="Times New Roman" w:hAnsiTheme="minorHAnsi" w:cstheme="minorHAnsi"/>
                <w:bCs/>
                <w:color w:val="515151"/>
                <w:sz w:val="20"/>
                <w:szCs w:val="20"/>
              </w:rPr>
              <w:t>https://www.ssms.vic.edu.au/</w:t>
            </w:r>
          </w:p>
        </w:tc>
      </w:tr>
      <w:tr w:rsidR="00DE6B8F" w:rsidRPr="00080145"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1D138" w14:textId="580F283B"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 xml:space="preserve">Other </w:t>
            </w:r>
            <w:r w:rsidR="00B87BAF" w:rsidRPr="008958A4">
              <w:rPr>
                <w:rFonts w:asciiTheme="minorHAnsi" w:eastAsia="Times New Roman" w:hAnsiTheme="minorHAnsi" w:cstheme="minorHAnsi"/>
                <w:b/>
                <w:bCs/>
                <w:color w:val="FFFFFF"/>
                <w:sz w:val="20"/>
                <w:szCs w:val="20"/>
                <w:lang w:eastAsia="en-AU"/>
              </w:rPr>
              <w:t>Information</w:t>
            </w:r>
            <w:r w:rsidR="00A6100F" w:rsidRPr="008958A4">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152CE4" w14:textId="4B053DB8" w:rsidR="007E58B4" w:rsidRPr="008958A4" w:rsidRDefault="00A0607E" w:rsidP="00CE0F85">
            <w:pPr>
              <w:spacing w:after="0" w:line="240" w:lineRule="auto"/>
              <w:rPr>
                <w:rFonts w:asciiTheme="minorHAnsi" w:eastAsia="Times New Roman" w:hAnsiTheme="minorHAnsi" w:cstheme="minorHAnsi"/>
                <w:bCs/>
                <w:color w:val="515151"/>
                <w:sz w:val="20"/>
                <w:szCs w:val="20"/>
                <w:lang w:eastAsia="en-AU"/>
              </w:rPr>
            </w:pPr>
            <w:r w:rsidRPr="008958A4">
              <w:rPr>
                <w:rFonts w:asciiTheme="minorHAnsi" w:eastAsia="Times New Roman" w:hAnsiTheme="minorHAnsi" w:cstheme="minorHAnsi"/>
                <w:bCs/>
                <w:color w:val="515151"/>
                <w:sz w:val="20"/>
                <w:szCs w:val="20"/>
                <w:lang w:eastAsia="en-AU"/>
              </w:rPr>
              <w:t>https://vcaa.vic.edu.au/About-us/Pages/WorkWithUs.aspx#direct</w:t>
            </w: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390C3352" w14:textId="77777777" w:rsidTr="24541B91">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1"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2"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9FF0439" w14:textId="7493C6DD" w:rsidR="00BC47EA" w:rsidRPr="00080145"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080145">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09309BCF" w14:textId="18E622D9" w:rsidR="00B334B6" w:rsidRPr="00080145" w:rsidRDefault="00B334B6" w:rsidP="00B334B6">
            <w:pPr>
              <w:keepNext/>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Division</w:t>
            </w:r>
          </w:p>
          <w:p w14:paraId="6957A7B3" w14:textId="00103792" w:rsidR="00144BD3" w:rsidRPr="00080145" w:rsidRDefault="00601120" w:rsidP="00B334B6">
            <w:pPr>
              <w:keepNext/>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and Reporting Division is responsible for</w:t>
            </w:r>
            <w:r w:rsidR="00B334B6" w:rsidRPr="00080145">
              <w:rPr>
                <w:rFonts w:asciiTheme="minorHAnsi" w:eastAsia="Times New Roman" w:hAnsiTheme="minorHAnsi" w:cstheme="minorHAnsi"/>
                <w:sz w:val="20"/>
                <w:szCs w:val="20"/>
                <w:lang w:eastAsia="en-AU"/>
              </w:rPr>
              <w:t xml:space="preserve"> the delivery and reporting of all VCE external assessments and the National Assessment Program – Literacy and Numeracy (NAPLAN). This includes:</w:t>
            </w:r>
          </w:p>
          <w:p w14:paraId="7FB724BD" w14:textId="1295F276"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development, delivery and marking of the General Achievement Test (GAT)</w:t>
            </w:r>
          </w:p>
          <w:p w14:paraId="628D51E5" w14:textId="52A70B89"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training of all casual staff appointed to participate in all Foundation to Year 12 assessment programs</w:t>
            </w:r>
          </w:p>
          <w:p w14:paraId="6D558B1A" w14:textId="57A655B4"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marking of all VCE examinations, including written, performance and languages oral examinations</w:t>
            </w:r>
          </w:p>
          <w:p w14:paraId="4FD84710" w14:textId="6FB6D95F"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quality assurance and statistical moderation programs for VCE school-based assessments</w:t>
            </w:r>
          </w:p>
          <w:p w14:paraId="0FF498AE" w14:textId="1AD729F0"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digital assessment platforms, including the VCAA online scoring system (VOSS)</w:t>
            </w:r>
          </w:p>
          <w:p w14:paraId="7D3708EA" w14:textId="38D11818"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collecting, maintaining and processing student enrolment data and assessment results for VCE external assessments.</w:t>
            </w:r>
          </w:p>
          <w:p w14:paraId="02FFA51C"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sz w:val="20"/>
                <w:szCs w:val="20"/>
                <w:lang w:val="en-US"/>
              </w:rPr>
            </w:pPr>
          </w:p>
          <w:p w14:paraId="4CCE004D"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Unit</w:t>
            </w:r>
          </w:p>
          <w:p w14:paraId="6559E6D5" w14:textId="0A67D7C9" w:rsidR="00771A8C" w:rsidRPr="00080145" w:rsidRDefault="00771A8C" w:rsidP="00BC47EA">
            <w:pPr>
              <w:autoSpaceDE w:val="0"/>
              <w:autoSpaceDN w:val="0"/>
              <w:adjustRightInd w:val="0"/>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Operations Unit is responsible for</w:t>
            </w:r>
            <w:r w:rsidR="00144BD3" w:rsidRPr="00080145">
              <w:rPr>
                <w:rFonts w:asciiTheme="minorHAnsi" w:eastAsia="Times New Roman" w:hAnsiTheme="minorHAnsi" w:cstheme="minorHAnsi"/>
                <w:sz w:val="20"/>
                <w:szCs w:val="20"/>
                <w:lang w:eastAsia="en-AU"/>
              </w:rPr>
              <w:t xml:space="preserve"> the</w:t>
            </w:r>
            <w:r w:rsidRPr="00080145">
              <w:rPr>
                <w:rFonts w:asciiTheme="minorHAnsi" w:eastAsia="Times New Roman" w:hAnsiTheme="minorHAnsi" w:cstheme="minorHAnsi"/>
                <w:sz w:val="20"/>
                <w:szCs w:val="20"/>
                <w:lang w:eastAsia="en-AU"/>
              </w:rPr>
              <w:t>:</w:t>
            </w:r>
          </w:p>
          <w:p w14:paraId="6C21DA7A" w14:textId="043D35B6"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logistical and administrative processes associated with the conduct and administration of VCE </w:t>
            </w:r>
            <w:r w:rsidR="00B334B6" w:rsidRPr="00080145">
              <w:rPr>
                <w:rFonts w:asciiTheme="minorHAnsi" w:hAnsiTheme="minorHAnsi" w:cstheme="minorHAnsi"/>
                <w:noProof/>
                <w:sz w:val="20"/>
                <w:szCs w:val="20"/>
              </w:rPr>
              <w:t>external assessments</w:t>
            </w:r>
          </w:p>
          <w:p w14:paraId="1FBD048D" w14:textId="0494B395"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developing, managing and </w:t>
            </w:r>
            <w:r w:rsidR="00327CC6" w:rsidRPr="00080145">
              <w:rPr>
                <w:rFonts w:asciiTheme="minorHAnsi" w:hAnsiTheme="minorHAnsi" w:cstheme="minorHAnsi"/>
                <w:noProof/>
                <w:sz w:val="20"/>
                <w:szCs w:val="20"/>
              </w:rPr>
              <w:t xml:space="preserve">implementing </w:t>
            </w:r>
            <w:r w:rsidRPr="00080145">
              <w:rPr>
                <w:rFonts w:asciiTheme="minorHAnsi" w:hAnsiTheme="minorHAnsi" w:cstheme="minorHAnsi"/>
                <w:noProof/>
                <w:sz w:val="20"/>
                <w:szCs w:val="20"/>
              </w:rPr>
              <w:t xml:space="preserve">the VCAA Special Provision policy and procedures </w:t>
            </w:r>
          </w:p>
          <w:p w14:paraId="69C7793F" w14:textId="4A89B3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development, implementation and review of the VCE examination timetable and associated assessment schedules</w:t>
            </w:r>
          </w:p>
          <w:p w14:paraId="24835AB4" w14:textId="57BA0D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training and monitoring of sessional staff appointed to mark VCE external assessments</w:t>
            </w:r>
          </w:p>
          <w:p w14:paraId="7A0478DC" w14:textId="0D487054" w:rsidR="00511BC5"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marking of externally assessed VCE assessments including the GAT</w:t>
            </w:r>
          </w:p>
          <w:p w14:paraId="3A3F9D21" w14:textId="77777777" w:rsidR="00FF18CD" w:rsidRPr="00080145" w:rsidRDefault="00FF18CD" w:rsidP="00FF18CD">
            <w:pPr>
              <w:spacing w:before="60" w:after="60" w:line="240" w:lineRule="auto"/>
              <w:rPr>
                <w:rFonts w:asciiTheme="minorHAnsi" w:hAnsiTheme="minorHAnsi" w:cstheme="minorHAnsi"/>
                <w:noProof/>
                <w:sz w:val="20"/>
                <w:szCs w:val="20"/>
              </w:rPr>
            </w:pPr>
          </w:p>
          <w:p w14:paraId="6FA70E10" w14:textId="7E9D26C6" w:rsidR="00FF18CD" w:rsidRPr="00080145" w:rsidRDefault="00FF18CD" w:rsidP="00FF18CD">
            <w:pPr>
              <w:spacing w:before="60" w:after="60" w:line="240" w:lineRule="auto"/>
              <w:rPr>
                <w:rFonts w:asciiTheme="minorHAnsi" w:hAnsiTheme="minorHAnsi" w:cstheme="minorHAnsi"/>
                <w:b/>
                <w:bCs/>
                <w:noProof/>
                <w:sz w:val="20"/>
                <w:szCs w:val="20"/>
              </w:rPr>
            </w:pPr>
            <w:r w:rsidRPr="00080145">
              <w:rPr>
                <w:rFonts w:asciiTheme="minorHAnsi" w:hAnsiTheme="minorHAnsi" w:cstheme="minorHAnsi"/>
                <w:b/>
                <w:bCs/>
                <w:noProof/>
                <w:sz w:val="20"/>
                <w:szCs w:val="20"/>
              </w:rPr>
              <w:t>About the Area</w:t>
            </w:r>
          </w:p>
          <w:p w14:paraId="2B4B44B1" w14:textId="77777777" w:rsidR="00A14E21" w:rsidRPr="00A14E21" w:rsidRDefault="00A14E21" w:rsidP="00A14E21">
            <w:pPr>
              <w:pStyle w:val="VCAAbody"/>
              <w:rPr>
                <w:rFonts w:asciiTheme="minorHAnsi" w:hAnsiTheme="minorHAnsi" w:cstheme="minorHAnsi"/>
                <w:lang w:val="en" w:eastAsia="en-AU"/>
              </w:rPr>
            </w:pPr>
            <w:r w:rsidRPr="00A14E21">
              <w:rPr>
                <w:rFonts w:asciiTheme="minorHAnsi" w:hAnsiTheme="minorHAnsi" w:cstheme="minorHAnsi"/>
                <w:lang w:val="en" w:eastAsia="en-AU"/>
              </w:rPr>
              <w:t>The Performance and Languages Oral unit is responsible for coordinating the processes, resources, and schedules for the assessment of performance and languages oral VCE external assessments.</w:t>
            </w:r>
          </w:p>
          <w:p w14:paraId="0B3753D2" w14:textId="3F6F48DE" w:rsidR="00DB4C4C" w:rsidRPr="00DB4C4C" w:rsidRDefault="00DB4C4C" w:rsidP="00DB4C4C">
            <w:pPr>
              <w:spacing w:before="60" w:after="60" w:line="240" w:lineRule="auto"/>
              <w:rPr>
                <w:rFonts w:asciiTheme="minorHAnsi" w:hAnsiTheme="minorHAnsi" w:cstheme="minorHAnsi"/>
                <w:noProof/>
                <w:sz w:val="20"/>
                <w:szCs w:val="20"/>
              </w:rPr>
            </w:pPr>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589047C0" w14:textId="77777777" w:rsidTr="24541B91">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00473771">
        <w:trPr>
          <w:trHeight w:val="914"/>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598DDA6D" w14:textId="1EEF8FC5" w:rsidR="009038EA" w:rsidRPr="00473771" w:rsidRDefault="00CE6CBB" w:rsidP="009038EA">
            <w:pPr>
              <w:tabs>
                <w:tab w:val="center" w:pos="3492"/>
              </w:tabs>
              <w:spacing w:after="0"/>
              <w:rPr>
                <w:rFonts w:asciiTheme="minorHAnsi" w:eastAsia="MS Gothic" w:hAnsiTheme="minorHAnsi" w:cstheme="minorHAnsi"/>
                <w:sz w:val="20"/>
                <w:szCs w:val="20"/>
              </w:rPr>
            </w:pPr>
            <w:bookmarkStart w:id="0" w:name="_Hlk195641000"/>
            <w:r w:rsidRPr="00473771">
              <w:rPr>
                <w:rFonts w:asciiTheme="minorHAnsi" w:hAnsiTheme="minorHAnsi" w:cstheme="minorHAnsi"/>
                <w:noProof/>
                <w:sz w:val="20"/>
                <w:szCs w:val="20"/>
              </w:rPr>
              <w:t xml:space="preserve">The </w:t>
            </w:r>
            <w:r w:rsidR="00B73712" w:rsidRPr="00473771">
              <w:rPr>
                <w:rFonts w:asciiTheme="minorHAnsi" w:hAnsiTheme="minorHAnsi" w:cstheme="minorHAnsi"/>
                <w:noProof/>
                <w:sz w:val="20"/>
                <w:szCs w:val="20"/>
              </w:rPr>
              <w:t>Senior Project</w:t>
            </w:r>
            <w:r w:rsidRPr="00473771">
              <w:rPr>
                <w:rFonts w:asciiTheme="minorHAnsi" w:hAnsiTheme="minorHAnsi" w:cstheme="minorHAnsi"/>
                <w:noProof/>
                <w:sz w:val="20"/>
                <w:szCs w:val="20"/>
              </w:rPr>
              <w:t xml:space="preserve"> Officer</w:t>
            </w:r>
            <w:r w:rsidR="003604ED" w:rsidRPr="00473771">
              <w:rPr>
                <w:rFonts w:asciiTheme="minorHAnsi" w:hAnsiTheme="minorHAnsi" w:cstheme="minorHAnsi"/>
                <w:noProof/>
                <w:sz w:val="20"/>
                <w:szCs w:val="20"/>
              </w:rPr>
              <w:t xml:space="preserve"> </w:t>
            </w:r>
            <w:r w:rsidR="009038EA" w:rsidRPr="00473771">
              <w:rPr>
                <w:rFonts w:asciiTheme="minorHAnsi" w:hAnsiTheme="minorHAnsi" w:cstheme="minorHAnsi"/>
                <w:noProof/>
                <w:sz w:val="20"/>
                <w:szCs w:val="20"/>
              </w:rPr>
              <w:t>– Performance and Languages Oral</w:t>
            </w:r>
            <w:r w:rsidRPr="00473771">
              <w:rPr>
                <w:rFonts w:asciiTheme="minorHAnsi" w:hAnsiTheme="minorHAnsi" w:cstheme="minorHAnsi"/>
                <w:noProof/>
                <w:sz w:val="20"/>
                <w:szCs w:val="20"/>
              </w:rPr>
              <w:t xml:space="preserve"> </w:t>
            </w:r>
            <w:r w:rsidR="00B334B6" w:rsidRPr="00473771">
              <w:rPr>
                <w:rFonts w:asciiTheme="minorHAnsi" w:hAnsiTheme="minorHAnsi" w:cstheme="minorHAnsi"/>
                <w:noProof/>
                <w:sz w:val="20"/>
                <w:szCs w:val="20"/>
              </w:rPr>
              <w:t>works as part of a</w:t>
            </w:r>
            <w:r w:rsidR="005B78E5" w:rsidRPr="00473771">
              <w:rPr>
                <w:rFonts w:asciiTheme="minorHAnsi" w:hAnsiTheme="minorHAnsi" w:cstheme="minorHAnsi"/>
                <w:noProof/>
                <w:sz w:val="20"/>
                <w:szCs w:val="20"/>
              </w:rPr>
              <w:t xml:space="preserve"> </w:t>
            </w:r>
            <w:r w:rsidR="00B334B6" w:rsidRPr="00473771">
              <w:rPr>
                <w:rFonts w:asciiTheme="minorHAnsi" w:hAnsiTheme="minorHAnsi" w:cstheme="minorHAnsi"/>
                <w:noProof/>
                <w:sz w:val="20"/>
                <w:szCs w:val="20"/>
              </w:rPr>
              <w:t xml:space="preserve">team responsible for </w:t>
            </w:r>
            <w:r w:rsidR="009038EA" w:rsidRPr="00473771">
              <w:rPr>
                <w:rFonts w:asciiTheme="minorHAnsi" w:hAnsiTheme="minorHAnsi" w:cstheme="minorHAnsi"/>
                <w:noProof/>
                <w:sz w:val="20"/>
                <w:szCs w:val="20"/>
              </w:rPr>
              <w:t xml:space="preserve">all aspects of the </w:t>
            </w:r>
            <w:r w:rsidR="009038EA" w:rsidRPr="00473771">
              <w:rPr>
                <w:rFonts w:asciiTheme="minorHAnsi" w:eastAsia="MS Gothic" w:hAnsiTheme="minorHAnsi" w:cstheme="minorHAnsi"/>
                <w:sz w:val="20"/>
                <w:szCs w:val="20"/>
              </w:rPr>
              <w:t>preparation for and delivery of the performance and languages oral examinations. In addition, the position will provide support and leadership throughout the 7- day a week assessment period in October 202</w:t>
            </w:r>
            <w:r w:rsidR="001E6C2B">
              <w:rPr>
                <w:rFonts w:asciiTheme="minorHAnsi" w:eastAsia="MS Gothic" w:hAnsiTheme="minorHAnsi" w:cstheme="minorHAnsi"/>
                <w:sz w:val="20"/>
                <w:szCs w:val="20"/>
              </w:rPr>
              <w:t>5</w:t>
            </w:r>
            <w:r w:rsidR="009038EA" w:rsidRPr="00473771">
              <w:rPr>
                <w:rFonts w:asciiTheme="minorHAnsi" w:eastAsia="MS Gothic" w:hAnsiTheme="minorHAnsi" w:cstheme="minorHAnsi"/>
                <w:sz w:val="20"/>
                <w:szCs w:val="20"/>
              </w:rPr>
              <w:t>.</w:t>
            </w:r>
          </w:p>
          <w:bookmarkEnd w:id="0"/>
          <w:p w14:paraId="0A1351D7" w14:textId="7E991041" w:rsidR="009038EA" w:rsidRPr="009038EA" w:rsidRDefault="009038EA" w:rsidP="009038EA">
            <w:pPr>
              <w:pStyle w:val="ListParagraph"/>
              <w:tabs>
                <w:tab w:val="center" w:pos="3492"/>
              </w:tabs>
              <w:spacing w:after="0" w:line="240" w:lineRule="auto"/>
              <w:rPr>
                <w:rFonts w:asciiTheme="majorHAnsi" w:eastAsia="MS Gothic" w:hAnsiTheme="majorHAnsi" w:cstheme="majorHAnsi"/>
                <w:sz w:val="20"/>
                <w:szCs w:val="20"/>
              </w:rPr>
            </w:pP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7426D68A" w14:textId="77777777" w:rsidTr="00FA1ABC">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48625C56" w14:textId="789E7ECB" w:rsidR="00511BC5" w:rsidRPr="00473771" w:rsidRDefault="00E429A4" w:rsidP="00420622">
            <w:pPr>
              <w:tabs>
                <w:tab w:val="left" w:pos="31"/>
              </w:tabs>
              <w:spacing w:after="0" w:line="240" w:lineRule="auto"/>
              <w:rPr>
                <w:rFonts w:asciiTheme="minorHAnsi" w:hAnsiTheme="minorHAnsi" w:cstheme="minorHAnsi"/>
                <w:noProof/>
                <w:sz w:val="20"/>
                <w:szCs w:val="20"/>
              </w:rPr>
            </w:pPr>
            <w:r w:rsidRPr="00473771">
              <w:rPr>
                <w:rFonts w:asciiTheme="minorHAnsi" w:hAnsiTheme="minorHAnsi" w:cstheme="minorHAnsi"/>
                <w:noProof/>
                <w:sz w:val="20"/>
                <w:szCs w:val="20"/>
              </w:rPr>
              <w:t>The</w:t>
            </w:r>
            <w:r w:rsidR="00C36BA1" w:rsidRPr="00473771">
              <w:rPr>
                <w:rFonts w:asciiTheme="minorHAnsi" w:hAnsiTheme="minorHAnsi" w:cstheme="minorHAnsi"/>
                <w:noProof/>
                <w:sz w:val="20"/>
                <w:szCs w:val="20"/>
              </w:rPr>
              <w:t xml:space="preserve"> </w:t>
            </w:r>
            <w:r w:rsidR="00C407AC" w:rsidRPr="00473771">
              <w:rPr>
                <w:rFonts w:asciiTheme="minorHAnsi" w:hAnsiTheme="minorHAnsi" w:cstheme="minorHAnsi"/>
                <w:noProof/>
                <w:sz w:val="20"/>
                <w:szCs w:val="20"/>
              </w:rPr>
              <w:t xml:space="preserve">Senior Project </w:t>
            </w:r>
            <w:r w:rsidR="001B0F21" w:rsidRPr="00473771">
              <w:rPr>
                <w:rFonts w:asciiTheme="minorHAnsi" w:hAnsiTheme="minorHAnsi" w:cstheme="minorHAnsi"/>
                <w:noProof/>
                <w:sz w:val="20"/>
                <w:szCs w:val="20"/>
              </w:rPr>
              <w:t>Officer</w:t>
            </w:r>
            <w:r w:rsidR="003604ED" w:rsidRPr="00473771">
              <w:rPr>
                <w:rFonts w:asciiTheme="minorHAnsi" w:hAnsiTheme="minorHAnsi" w:cstheme="minorHAnsi"/>
                <w:noProof/>
                <w:sz w:val="20"/>
                <w:szCs w:val="20"/>
              </w:rPr>
              <w:t xml:space="preserve"> - </w:t>
            </w:r>
            <w:r w:rsidR="009038EA" w:rsidRPr="00473771">
              <w:rPr>
                <w:rFonts w:asciiTheme="minorHAnsi" w:hAnsiTheme="minorHAnsi" w:cstheme="minorHAnsi"/>
                <w:noProof/>
                <w:sz w:val="20"/>
                <w:szCs w:val="20"/>
              </w:rPr>
              <w:t>Performance and Languages Oral</w:t>
            </w:r>
            <w:r w:rsidR="00CE6CBB" w:rsidRPr="00473771">
              <w:rPr>
                <w:rFonts w:asciiTheme="minorHAnsi" w:hAnsiTheme="minorHAnsi" w:cstheme="minorHAnsi"/>
                <w:noProof/>
                <w:sz w:val="20"/>
                <w:szCs w:val="20"/>
              </w:rPr>
              <w:t xml:space="preserve"> </w:t>
            </w:r>
            <w:r w:rsidR="009B5A1E" w:rsidRPr="00473771">
              <w:rPr>
                <w:rFonts w:asciiTheme="minorHAnsi" w:hAnsiTheme="minorHAnsi" w:cstheme="minorHAnsi"/>
                <w:noProof/>
                <w:sz w:val="20"/>
                <w:szCs w:val="20"/>
              </w:rPr>
              <w:t>is responsible for (but not limited to):</w:t>
            </w:r>
          </w:p>
          <w:p w14:paraId="7318DE26" w14:textId="77777777" w:rsidR="009038EA" w:rsidRPr="00473771" w:rsidRDefault="009038EA" w:rsidP="009038EA">
            <w:pPr>
              <w:pStyle w:val="ListParagraph"/>
              <w:numPr>
                <w:ilvl w:val="0"/>
                <w:numId w:val="3"/>
              </w:numPr>
              <w:tabs>
                <w:tab w:val="center" w:pos="3492"/>
              </w:tabs>
              <w:spacing w:after="0" w:line="240" w:lineRule="auto"/>
              <w:rPr>
                <w:rFonts w:asciiTheme="minorHAnsi" w:eastAsia="MS Gothic" w:hAnsiTheme="minorHAnsi" w:cstheme="minorHAnsi"/>
                <w:sz w:val="20"/>
                <w:szCs w:val="20"/>
              </w:rPr>
            </w:pPr>
            <w:bookmarkStart w:id="1" w:name="_Hlk195641154"/>
            <w:r w:rsidRPr="00473771">
              <w:rPr>
                <w:rFonts w:asciiTheme="minorHAnsi" w:eastAsia="MS Gothic" w:hAnsiTheme="minorHAnsi" w:cstheme="minorHAnsi"/>
                <w:sz w:val="20"/>
                <w:szCs w:val="20"/>
              </w:rPr>
              <w:t>Support in scheduling students undertaking performance and languages oral examinations, including contact with schools to manage individual schools and students in timetabling.</w:t>
            </w:r>
          </w:p>
          <w:p w14:paraId="1C0F4D38" w14:textId="77777777" w:rsidR="009038EA" w:rsidRPr="00473771" w:rsidRDefault="009038EA" w:rsidP="009038EA">
            <w:pPr>
              <w:pStyle w:val="ListParagraph"/>
              <w:numPr>
                <w:ilvl w:val="0"/>
                <w:numId w:val="3"/>
              </w:numPr>
              <w:tabs>
                <w:tab w:val="center" w:pos="3492"/>
              </w:tabs>
              <w:spacing w:after="0" w:line="240" w:lineRule="auto"/>
              <w:rPr>
                <w:rFonts w:asciiTheme="minorHAnsi" w:eastAsia="MS Gothic" w:hAnsiTheme="minorHAnsi" w:cstheme="minorHAnsi"/>
                <w:sz w:val="20"/>
                <w:szCs w:val="20"/>
              </w:rPr>
            </w:pPr>
            <w:r w:rsidRPr="00473771">
              <w:rPr>
                <w:rFonts w:asciiTheme="minorHAnsi" w:eastAsia="MS Gothic" w:hAnsiTheme="minorHAnsi" w:cstheme="minorHAnsi"/>
                <w:sz w:val="20"/>
                <w:szCs w:val="20"/>
              </w:rPr>
              <w:lastRenderedPageBreak/>
              <w:t xml:space="preserve">Support in scheduling assessors undertaking performance, including working with VCAA HR for the organisation of travel arrangements for groups of assessors. </w:t>
            </w:r>
          </w:p>
          <w:p w14:paraId="12122919" w14:textId="77777777" w:rsidR="009038EA" w:rsidRPr="00473771" w:rsidRDefault="009038EA" w:rsidP="009038EA">
            <w:pPr>
              <w:pStyle w:val="ListParagraph"/>
              <w:numPr>
                <w:ilvl w:val="0"/>
                <w:numId w:val="3"/>
              </w:numPr>
              <w:tabs>
                <w:tab w:val="center" w:pos="3492"/>
              </w:tabs>
              <w:spacing w:after="0" w:line="240" w:lineRule="auto"/>
              <w:rPr>
                <w:rFonts w:asciiTheme="minorHAnsi" w:eastAsia="MS Gothic" w:hAnsiTheme="minorHAnsi" w:cstheme="minorHAnsi"/>
                <w:sz w:val="20"/>
                <w:szCs w:val="20"/>
              </w:rPr>
            </w:pPr>
            <w:r w:rsidRPr="00473771">
              <w:rPr>
                <w:rFonts w:asciiTheme="minorHAnsi" w:eastAsia="MS Gothic" w:hAnsiTheme="minorHAnsi" w:cstheme="minorHAnsi"/>
                <w:sz w:val="20"/>
                <w:szCs w:val="20"/>
              </w:rPr>
              <w:t>Assisting with the development and delivery of training for assessors and venue coordinators.</w:t>
            </w:r>
          </w:p>
          <w:p w14:paraId="5DBF700F" w14:textId="77777777" w:rsidR="009038EA" w:rsidRPr="00473771" w:rsidRDefault="009038EA" w:rsidP="009038EA">
            <w:pPr>
              <w:pStyle w:val="ListParagraph"/>
              <w:numPr>
                <w:ilvl w:val="0"/>
                <w:numId w:val="3"/>
              </w:numPr>
              <w:tabs>
                <w:tab w:val="center" w:pos="3492"/>
              </w:tabs>
              <w:spacing w:after="0" w:line="240" w:lineRule="auto"/>
              <w:rPr>
                <w:rFonts w:asciiTheme="minorHAnsi" w:eastAsia="MS Gothic" w:hAnsiTheme="minorHAnsi" w:cstheme="minorHAnsi"/>
                <w:sz w:val="20"/>
                <w:szCs w:val="20"/>
              </w:rPr>
            </w:pPr>
            <w:r w:rsidRPr="00473771">
              <w:rPr>
                <w:rFonts w:asciiTheme="minorHAnsi" w:eastAsia="MS Gothic" w:hAnsiTheme="minorHAnsi" w:cstheme="minorHAnsi"/>
                <w:sz w:val="20"/>
                <w:szCs w:val="20"/>
              </w:rPr>
              <w:t>Overseeing packing of materials to be delivered to venues, delivery and return of materials, and secure storage of documents at the Assessment Centre.</w:t>
            </w:r>
          </w:p>
          <w:p w14:paraId="79E6148A" w14:textId="143AD056" w:rsidR="00556987" w:rsidRPr="0023174E" w:rsidRDefault="009038EA" w:rsidP="009038EA">
            <w:pPr>
              <w:pStyle w:val="ListParagraph"/>
              <w:numPr>
                <w:ilvl w:val="0"/>
                <w:numId w:val="3"/>
              </w:numPr>
              <w:spacing w:before="60" w:after="60" w:line="240" w:lineRule="auto"/>
              <w:rPr>
                <w:rFonts w:asciiTheme="minorHAnsi" w:hAnsiTheme="minorHAnsi" w:cstheme="minorHAnsi"/>
                <w:color w:val="515151"/>
                <w:sz w:val="18"/>
                <w:szCs w:val="18"/>
              </w:rPr>
            </w:pPr>
            <w:r w:rsidRPr="00473771">
              <w:rPr>
                <w:rFonts w:asciiTheme="minorHAnsi" w:eastAsia="MS Gothic" w:hAnsiTheme="minorHAnsi" w:cstheme="minorHAnsi"/>
                <w:sz w:val="20"/>
                <w:szCs w:val="20"/>
              </w:rPr>
              <w:t>Support in dealing with queries from stakeholders, including students, schools, assessors and hired venues.</w:t>
            </w:r>
            <w:bookmarkEnd w:id="1"/>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3141A" w:rsidRPr="00080145" w14:paraId="1285ACBD" w14:textId="77777777" w:rsidTr="00C747C8">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Attributes</w:t>
            </w:r>
          </w:p>
        </w:tc>
      </w:tr>
      <w:tr w:rsidR="0063141A" w:rsidRPr="00080145"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688BB4DF" w14:textId="0C3C3A1F" w:rsidR="00745A2E" w:rsidRPr="00080145" w:rsidRDefault="0063141A" w:rsidP="00420622">
            <w:p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w:t>
            </w:r>
            <w:r w:rsidR="00D42C15">
              <w:rPr>
                <w:rFonts w:asciiTheme="minorHAnsi" w:hAnsiTheme="minorHAnsi" w:cstheme="minorHAnsi"/>
                <w:sz w:val="20"/>
                <w:szCs w:val="20"/>
              </w:rPr>
              <w:t>Senior Project</w:t>
            </w:r>
            <w:r w:rsidRPr="00080145">
              <w:rPr>
                <w:rFonts w:asciiTheme="minorHAnsi" w:hAnsiTheme="minorHAnsi" w:cstheme="minorHAnsi"/>
                <w:sz w:val="20"/>
                <w:szCs w:val="20"/>
              </w:rPr>
              <w:t xml:space="preserve"> </w:t>
            </w:r>
            <w:r w:rsidR="00420622" w:rsidRPr="00080145">
              <w:rPr>
                <w:rFonts w:asciiTheme="minorHAnsi" w:hAnsiTheme="minorHAnsi" w:cstheme="minorHAnsi"/>
                <w:sz w:val="20"/>
                <w:szCs w:val="20"/>
              </w:rPr>
              <w:t>O</w:t>
            </w:r>
            <w:r w:rsidRPr="00080145">
              <w:rPr>
                <w:rFonts w:asciiTheme="minorHAnsi" w:hAnsiTheme="minorHAnsi" w:cstheme="minorHAnsi"/>
                <w:sz w:val="20"/>
                <w:szCs w:val="20"/>
              </w:rPr>
              <w:t>fficer</w:t>
            </w:r>
            <w:r w:rsidR="00730F57">
              <w:rPr>
                <w:rFonts w:asciiTheme="minorHAnsi" w:hAnsiTheme="minorHAnsi" w:cstheme="minorHAnsi"/>
                <w:sz w:val="20"/>
                <w:szCs w:val="20"/>
              </w:rPr>
              <w:t xml:space="preserve"> </w:t>
            </w:r>
            <w:r w:rsidR="001E6C2B">
              <w:rPr>
                <w:rFonts w:asciiTheme="minorHAnsi" w:hAnsiTheme="minorHAnsi" w:cstheme="minorHAnsi"/>
                <w:sz w:val="20"/>
                <w:szCs w:val="20"/>
              </w:rPr>
              <w:t>–</w:t>
            </w:r>
            <w:r w:rsidR="00730F57">
              <w:rPr>
                <w:rFonts w:asciiTheme="minorHAnsi" w:hAnsiTheme="minorHAnsi" w:cstheme="minorHAnsi"/>
                <w:sz w:val="20"/>
                <w:szCs w:val="20"/>
              </w:rPr>
              <w:t xml:space="preserve"> </w:t>
            </w:r>
            <w:r w:rsidR="001E6C2B">
              <w:rPr>
                <w:rFonts w:asciiTheme="minorHAnsi" w:hAnsiTheme="minorHAnsi" w:cstheme="minorHAnsi"/>
                <w:sz w:val="20"/>
                <w:szCs w:val="20"/>
              </w:rPr>
              <w:t xml:space="preserve">Performance and Languages Oral </w:t>
            </w:r>
            <w:r w:rsidRPr="00080145">
              <w:rPr>
                <w:rFonts w:asciiTheme="minorHAnsi" w:hAnsiTheme="minorHAnsi" w:cstheme="minorHAnsi"/>
                <w:sz w:val="20"/>
                <w:szCs w:val="20"/>
              </w:rPr>
              <w:t>will:</w:t>
            </w:r>
          </w:p>
          <w:p w14:paraId="0575E0DA" w14:textId="39F79884" w:rsidR="0063141A"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driven, enthusiastic and </w:t>
            </w:r>
            <w:r w:rsidR="00BB211F" w:rsidRPr="00080145">
              <w:rPr>
                <w:rFonts w:asciiTheme="minorHAnsi" w:hAnsiTheme="minorHAnsi" w:cstheme="minorHAnsi"/>
                <w:sz w:val="20"/>
                <w:szCs w:val="20"/>
              </w:rPr>
              <w:t xml:space="preserve">able to </w:t>
            </w:r>
            <w:r w:rsidR="0063141A" w:rsidRPr="00080145">
              <w:rPr>
                <w:rFonts w:asciiTheme="minorHAnsi" w:hAnsiTheme="minorHAnsi" w:cstheme="minorHAnsi"/>
                <w:sz w:val="20"/>
                <w:szCs w:val="20"/>
              </w:rPr>
              <w:t>set high standards in your work performance</w:t>
            </w:r>
          </w:p>
          <w:p w14:paraId="55F0E6F0" w14:textId="6A7CB157" w:rsidR="00745A2E"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a collaborative team </w:t>
            </w:r>
            <w:r w:rsidR="00E4643E">
              <w:rPr>
                <w:rFonts w:asciiTheme="minorHAnsi" w:hAnsiTheme="minorHAnsi" w:cstheme="minorHAnsi"/>
                <w:sz w:val="20"/>
                <w:szCs w:val="20"/>
              </w:rPr>
              <w:t>leader</w:t>
            </w:r>
            <w:r w:rsidR="0063141A" w:rsidRPr="00080145">
              <w:rPr>
                <w:rFonts w:asciiTheme="minorHAnsi" w:hAnsiTheme="minorHAnsi" w:cstheme="minorHAnsi"/>
                <w:sz w:val="20"/>
                <w:szCs w:val="20"/>
              </w:rPr>
              <w:t xml:space="preserve"> with a "can do" attitude</w:t>
            </w:r>
          </w:p>
          <w:p w14:paraId="252F6D6B" w14:textId="2AE2179B" w:rsidR="0063141A" w:rsidRPr="00080145" w:rsidRDefault="0063141A"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have a willingness to learn and ability to adapt to changing priorities</w:t>
            </w:r>
          </w:p>
          <w:p w14:paraId="5770A63D" w14:textId="77777777" w:rsidR="0063141A" w:rsidRDefault="0063141A" w:rsidP="00C36BA1">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have strong </w:t>
            </w:r>
            <w:r w:rsidR="00420622" w:rsidRPr="00080145">
              <w:rPr>
                <w:rFonts w:asciiTheme="minorHAnsi" w:hAnsiTheme="minorHAnsi" w:cstheme="minorHAnsi"/>
                <w:sz w:val="20"/>
                <w:szCs w:val="20"/>
              </w:rPr>
              <w:t>attention to detail and the ability to follow instructions accurately and thoroughly</w:t>
            </w:r>
          </w:p>
          <w:p w14:paraId="28C72E7D" w14:textId="12A8AAF9" w:rsidR="00F615C5" w:rsidRDefault="002D6DD2" w:rsidP="00F615C5">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3604ED">
              <w:rPr>
                <w:rFonts w:asciiTheme="minorHAnsi" w:hAnsiTheme="minorHAnsi" w:cstheme="minorHAnsi"/>
                <w:sz w:val="20"/>
                <w:szCs w:val="20"/>
              </w:rPr>
              <w:t xml:space="preserve">highly </w:t>
            </w:r>
            <w:r>
              <w:rPr>
                <w:rFonts w:asciiTheme="minorHAnsi" w:hAnsiTheme="minorHAnsi" w:cstheme="minorHAnsi"/>
                <w:sz w:val="20"/>
                <w:szCs w:val="20"/>
              </w:rPr>
              <w:t>proficient in the use of computers</w:t>
            </w:r>
            <w:r w:rsidR="00D42C15">
              <w:rPr>
                <w:rFonts w:asciiTheme="minorHAnsi" w:hAnsiTheme="minorHAnsi" w:cstheme="minorHAnsi"/>
                <w:sz w:val="20"/>
                <w:szCs w:val="20"/>
              </w:rPr>
              <w:t xml:space="preserve"> and Microsoft Office applications</w:t>
            </w:r>
          </w:p>
          <w:p w14:paraId="290668E1" w14:textId="13A4EA71" w:rsidR="002807D4" w:rsidRDefault="002807D4" w:rsidP="00F615C5">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use theoretical knowledge to achieve agreed outcomes in moderately complex work situations</w:t>
            </w:r>
          </w:p>
          <w:p w14:paraId="3FA02D02" w14:textId="04BEF59B" w:rsidR="009A748A" w:rsidRDefault="003604ED" w:rsidP="00F615C5">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have strong communication skills and the ability to engage with a variety </w:t>
            </w:r>
            <w:r w:rsidR="009A748A">
              <w:rPr>
                <w:rFonts w:asciiTheme="minorHAnsi" w:hAnsiTheme="minorHAnsi" w:cstheme="minorHAnsi"/>
                <w:sz w:val="20"/>
                <w:szCs w:val="20"/>
              </w:rPr>
              <w:t>of stakeholders</w:t>
            </w:r>
          </w:p>
          <w:p w14:paraId="75CC20C6" w14:textId="77777777" w:rsidR="00556987" w:rsidRDefault="00556987" w:rsidP="00F615C5">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be authoritative in application of process and policy relevant to the entity/group</w:t>
            </w:r>
          </w:p>
          <w:p w14:paraId="28E9CF6A" w14:textId="139860D1" w:rsidR="004C76F1" w:rsidRPr="00F615C5" w:rsidRDefault="004C76F1" w:rsidP="00F615C5">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ability to work independent</w:t>
            </w:r>
            <w:r w:rsidR="00B112E0">
              <w:rPr>
                <w:rFonts w:asciiTheme="minorHAnsi" w:hAnsiTheme="minorHAnsi" w:cstheme="minorHAnsi"/>
                <w:sz w:val="20"/>
                <w:szCs w:val="20"/>
              </w:rPr>
              <w:t>ly</w:t>
            </w:r>
            <w:r>
              <w:rPr>
                <w:rFonts w:asciiTheme="minorHAnsi" w:hAnsiTheme="minorHAnsi" w:cstheme="minorHAnsi"/>
                <w:sz w:val="20"/>
                <w:szCs w:val="20"/>
              </w:rPr>
              <w:t xml:space="preserve"> and meet agreed objectives and timelines</w:t>
            </w: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26CB1EE6" w14:textId="77777777" w:rsidTr="00CE0F85">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D251E57" w14:textId="4CD69617"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w:t>
            </w:r>
            <w:r w:rsidR="00CE6CBB" w:rsidRPr="00080145">
              <w:rPr>
                <w:rFonts w:asciiTheme="minorHAnsi"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080145">
              <w:rPr>
                <w:rFonts w:asciiTheme="minorHAnsi" w:hAnsiTheme="minorHAnsi" w:cstheme="minorHAnsi"/>
                <w:sz w:val="20"/>
                <w:szCs w:val="20"/>
              </w:rPr>
              <w:t xml:space="preserve"> and/or VET</w:t>
            </w:r>
            <w:r w:rsidR="00CE6CBB" w:rsidRPr="00080145">
              <w:rPr>
                <w:rFonts w:asciiTheme="minorHAnsi" w:hAnsiTheme="minorHAnsi" w:cstheme="minorHAnsi"/>
                <w:sz w:val="20"/>
                <w:szCs w:val="20"/>
              </w:rPr>
              <w:t xml:space="preserve"> student in 2025.</w:t>
            </w:r>
          </w:p>
          <w:p w14:paraId="55E83FDE" w14:textId="45921B1E"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7AFF0B49"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can expect to be allocated duties, not specifically mentioned in this document, but within the capacity, qualifications and experience normally expected from persons occupying positions at this level. </w:t>
            </w:r>
            <w:r w:rsidR="003604ED" w:rsidRPr="00080145">
              <w:rPr>
                <w:rFonts w:asciiTheme="minorHAnsi" w:hAnsiTheme="minorHAnsi" w:cstheme="minorHAnsi"/>
                <w:sz w:val="20"/>
                <w:szCs w:val="20"/>
              </w:rPr>
              <w:t>The incumbent will be based at a primary location of work at the VCAA Assessment Centre, Cob</w:t>
            </w:r>
            <w:r w:rsidR="003604ED">
              <w:rPr>
                <w:rFonts w:asciiTheme="minorHAnsi" w:hAnsiTheme="minorHAnsi" w:cstheme="minorHAnsi"/>
                <w:sz w:val="20"/>
                <w:szCs w:val="20"/>
              </w:rPr>
              <w:t>urg, with opportunities to work remotely.</w:t>
            </w:r>
          </w:p>
          <w:p w14:paraId="6282BA14"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25468696" w14:textId="6781C6EA"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All employees of the VCAA are required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51BEC511" w14:textId="77777777" w:rsidTr="00CE0F85">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3684BE1" w14:textId="7466F504"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0DB7B168" w14:textId="77777777" w:rsidTr="00CE0F85">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20ABA72D"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workplaces. It is our policy to provide reasonable adjustments for persons with a disability</w:t>
            </w:r>
            <w:r w:rsidR="001325A9">
              <w:rPr>
                <w:rFonts w:asciiTheme="minorHAnsi" w:hAnsiTheme="minorHAnsi" w:cstheme="minorHAnsi"/>
                <w:color w:val="333333"/>
                <w:sz w:val="20"/>
                <w:szCs w:val="20"/>
              </w:rPr>
              <w:t>.</w:t>
            </w:r>
            <w:r w:rsidR="0001303D" w:rsidRPr="001325A9">
              <w:rPr>
                <w:rFonts w:asciiTheme="minorHAnsi" w:hAnsiTheme="minorHAnsi" w:cstheme="minorHAnsi"/>
                <w:color w:val="333333"/>
                <w:sz w:val="20"/>
                <w:szCs w:val="20"/>
              </w:rPr>
              <w:t> </w:t>
            </w:r>
            <w:hyperlink r:id="rId13" w:history="1">
              <w:r w:rsidR="0001303D" w:rsidRPr="001325A9">
                <w:rPr>
                  <w:rStyle w:val="Hyperlink"/>
                  <w:rFonts w:asciiTheme="minorHAnsi" w:hAnsiTheme="minorHAnsi" w:cstheme="minorHAnsi"/>
                  <w:color w:val="337AB7"/>
                  <w:sz w:val="20"/>
                  <w:szCs w:val="20"/>
                </w:rPr>
                <w:t>Workplace adjustment guidelines</w:t>
              </w:r>
            </w:hyperlink>
          </w:p>
        </w:tc>
      </w:tr>
    </w:tbl>
    <w:p w14:paraId="232F271A" w14:textId="77777777" w:rsidR="00D573FA" w:rsidRPr="00080145" w:rsidRDefault="00D573FA" w:rsidP="00CE0F85">
      <w:pPr>
        <w:spacing w:after="0" w:line="240" w:lineRule="auto"/>
        <w:rPr>
          <w:rFonts w:asciiTheme="minorHAnsi" w:hAnsiTheme="minorHAnsi" w:cstheme="minorHAnsi"/>
        </w:rPr>
      </w:pPr>
    </w:p>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E429A4" w:rsidRPr="00080145" w14:paraId="4124264B" w14:textId="77777777" w:rsidTr="002C40E1">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2C40E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82658A9" w14:textId="4C1A7B69" w:rsidR="00144BD3" w:rsidRPr="00080145" w:rsidRDefault="00C266FA" w:rsidP="00E429A4">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Personal Attributes</w:t>
            </w:r>
          </w:p>
          <w:p w14:paraId="43949402" w14:textId="2D7A93BB" w:rsidR="00C266FA" w:rsidRPr="009A5AB4"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 xml:space="preserve">Working Collaboratively: </w:t>
            </w:r>
            <w:r w:rsidR="00556987">
              <w:rPr>
                <w:rFonts w:asciiTheme="minorHAnsi" w:eastAsia="Times New Roman" w:hAnsiTheme="minorHAnsi" w:cstheme="minorHAnsi"/>
                <w:sz w:val="20"/>
                <w:szCs w:val="20"/>
                <w:lang w:eastAsia="en-AU"/>
              </w:rPr>
              <w:t>Builds a supportive and cooperative team environment</w:t>
            </w:r>
            <w:r w:rsidR="0023174E">
              <w:rPr>
                <w:rFonts w:asciiTheme="minorHAnsi" w:eastAsia="Times New Roman" w:hAnsiTheme="minorHAnsi" w:cstheme="minorHAnsi"/>
                <w:sz w:val="20"/>
                <w:szCs w:val="20"/>
                <w:lang w:eastAsia="en-AU"/>
              </w:rPr>
              <w:t xml:space="preserve">. Engages with other teams to share information </w:t>
            </w:r>
            <w:proofErr w:type="gramStart"/>
            <w:r w:rsidR="00B87D01">
              <w:rPr>
                <w:rFonts w:asciiTheme="minorHAnsi" w:eastAsia="Times New Roman" w:hAnsiTheme="minorHAnsi" w:cstheme="minorHAnsi"/>
                <w:sz w:val="20"/>
                <w:szCs w:val="20"/>
                <w:lang w:eastAsia="en-AU"/>
              </w:rPr>
              <w:t>in order to</w:t>
            </w:r>
            <w:proofErr w:type="gramEnd"/>
            <w:r w:rsidR="00B87D01">
              <w:rPr>
                <w:rFonts w:asciiTheme="minorHAnsi" w:eastAsia="Times New Roman" w:hAnsiTheme="minorHAnsi" w:cstheme="minorHAnsi"/>
                <w:sz w:val="20"/>
                <w:szCs w:val="20"/>
                <w:lang w:eastAsia="en-AU"/>
              </w:rPr>
              <w:t xml:space="preserve"> understand or respond to issues.</w:t>
            </w:r>
            <w:r w:rsidR="00F11ADD">
              <w:rPr>
                <w:rFonts w:asciiTheme="minorHAnsi" w:eastAsia="Times New Roman" w:hAnsiTheme="minorHAnsi" w:cstheme="minorHAnsi"/>
                <w:sz w:val="20"/>
                <w:szCs w:val="20"/>
                <w:lang w:eastAsia="en-AU"/>
              </w:rPr>
              <w:t xml:space="preserve"> Support</w:t>
            </w:r>
            <w:r w:rsidR="00D23AF1">
              <w:rPr>
                <w:rFonts w:asciiTheme="minorHAnsi" w:eastAsia="Times New Roman" w:hAnsiTheme="minorHAnsi" w:cstheme="minorHAnsi"/>
                <w:sz w:val="20"/>
                <w:szCs w:val="20"/>
                <w:lang w:eastAsia="en-AU"/>
              </w:rPr>
              <w:t>s</w:t>
            </w:r>
            <w:r w:rsidR="00F11ADD">
              <w:rPr>
                <w:rFonts w:asciiTheme="minorHAnsi" w:eastAsia="Times New Roman" w:hAnsiTheme="minorHAnsi" w:cstheme="minorHAnsi"/>
                <w:sz w:val="20"/>
                <w:szCs w:val="20"/>
                <w:lang w:eastAsia="en-AU"/>
              </w:rPr>
              <w:t xml:space="preserve"> others in challenging situations.</w:t>
            </w:r>
          </w:p>
          <w:p w14:paraId="55050C73" w14:textId="550602BC" w:rsidR="009A5AB4" w:rsidRPr="0023174E" w:rsidRDefault="009A5AB4"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b/>
                <w:bCs/>
                <w:sz w:val="20"/>
                <w:szCs w:val="20"/>
                <w:lang w:eastAsia="en-AU"/>
              </w:rPr>
              <w:t xml:space="preserve">Flexibility and </w:t>
            </w:r>
            <w:r w:rsidR="006A708C">
              <w:rPr>
                <w:rFonts w:asciiTheme="minorHAnsi" w:eastAsia="Times New Roman" w:hAnsiTheme="minorHAnsi" w:cstheme="minorHAnsi"/>
                <w:b/>
                <w:bCs/>
                <w:sz w:val="20"/>
                <w:szCs w:val="20"/>
                <w:lang w:eastAsia="en-AU"/>
              </w:rPr>
              <w:t>Adaptability</w:t>
            </w:r>
            <w:r>
              <w:rPr>
                <w:rFonts w:asciiTheme="minorHAnsi" w:eastAsia="Times New Roman" w:hAnsiTheme="minorHAnsi" w:cstheme="minorHAnsi"/>
                <w:b/>
                <w:bCs/>
                <w:sz w:val="20"/>
                <w:szCs w:val="20"/>
                <w:lang w:eastAsia="en-AU"/>
              </w:rPr>
              <w:t xml:space="preserve">: </w:t>
            </w:r>
            <w:r>
              <w:rPr>
                <w:rFonts w:asciiTheme="minorHAnsi" w:eastAsia="Times New Roman" w:hAnsiTheme="minorHAnsi" w:cstheme="minorHAnsi"/>
                <w:sz w:val="20"/>
                <w:szCs w:val="20"/>
                <w:lang w:eastAsia="en-AU"/>
              </w:rPr>
              <w:t>Responds quickly to changes. Comfortable working in collaboration with teams outside of own entity/group.</w:t>
            </w:r>
          </w:p>
          <w:p w14:paraId="15D845EE" w14:textId="77777777" w:rsidR="0023174E" w:rsidRPr="00080145" w:rsidRDefault="0023174E" w:rsidP="0023174E">
            <w:pPr>
              <w:pStyle w:val="ListParagraph"/>
              <w:tabs>
                <w:tab w:val="left" w:pos="31"/>
                <w:tab w:val="left" w:pos="6315"/>
              </w:tabs>
              <w:spacing w:after="0" w:line="240" w:lineRule="auto"/>
              <w:rPr>
                <w:rFonts w:asciiTheme="minorHAnsi" w:eastAsia="Times New Roman" w:hAnsiTheme="minorHAnsi" w:cstheme="minorHAnsi"/>
                <w:b/>
                <w:bCs/>
                <w:sz w:val="20"/>
                <w:szCs w:val="20"/>
                <w:lang w:eastAsia="en-AU"/>
              </w:rPr>
            </w:pPr>
          </w:p>
          <w:p w14:paraId="77EEC3C3" w14:textId="4C2514CB"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Meaningful Outcomes</w:t>
            </w:r>
          </w:p>
          <w:p w14:paraId="5E786A12" w14:textId="7C1C4920"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lastRenderedPageBreak/>
              <w:t>Continuous Improvement:</w:t>
            </w:r>
            <w:r w:rsidRPr="00080145">
              <w:rPr>
                <w:rFonts w:asciiTheme="minorHAnsi" w:eastAsia="Times New Roman" w:hAnsiTheme="minorHAnsi" w:cstheme="minorHAnsi"/>
                <w:sz w:val="20"/>
                <w:szCs w:val="20"/>
                <w:lang w:eastAsia="en-AU"/>
              </w:rPr>
              <w:t xml:space="preserve"> Contributes ideas toward improving the effectiveness of own work. Understands and delivers against the standards of quality and effectiveness and maintains this when faced with time pressure.</w:t>
            </w:r>
          </w:p>
          <w:p w14:paraId="3DADE395" w14:textId="285BE83E"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500A5FB" w14:textId="75F349D3"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2A4E0FA7" w14:textId="65C370D7" w:rsidR="00080145" w:rsidRPr="00080145" w:rsidRDefault="00B87D01"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b/>
                <w:bCs/>
                <w:sz w:val="20"/>
                <w:szCs w:val="20"/>
                <w:lang w:eastAsia="en-AU"/>
              </w:rPr>
              <w:t xml:space="preserve">Critical Thinking and </w:t>
            </w:r>
            <w:r w:rsidR="00080145" w:rsidRPr="00080145">
              <w:rPr>
                <w:rFonts w:asciiTheme="minorHAnsi" w:eastAsia="Times New Roman" w:hAnsiTheme="minorHAnsi" w:cstheme="minorHAnsi"/>
                <w:b/>
                <w:bCs/>
                <w:sz w:val="20"/>
                <w:szCs w:val="20"/>
                <w:lang w:eastAsia="en-AU"/>
              </w:rPr>
              <w:t>Problem Solving</w:t>
            </w:r>
            <w:r w:rsidR="00080145" w:rsidRPr="00080145">
              <w:rPr>
                <w:rFonts w:asciiTheme="minorHAnsi" w:eastAsia="Times New Roman" w:hAnsiTheme="minorHAnsi" w:cstheme="minorHAnsi"/>
                <w:sz w:val="20"/>
                <w:szCs w:val="20"/>
                <w:lang w:eastAsia="en-AU"/>
              </w:rPr>
              <w:t xml:space="preserve">: </w:t>
            </w:r>
            <w:r w:rsidR="009A5AB4">
              <w:rPr>
                <w:rFonts w:asciiTheme="minorHAnsi" w:eastAsia="Times New Roman" w:hAnsiTheme="minorHAnsi" w:cstheme="minorHAnsi"/>
                <w:sz w:val="20"/>
                <w:szCs w:val="20"/>
                <w:lang w:eastAsia="en-AU"/>
              </w:rPr>
              <w:t xml:space="preserve">Resolves issues through deep understanding or interpretation of existing guidelines. Where guidelines are not available, analyses the ideas available and takes action to resolve problems. Applies critical thinking and </w:t>
            </w:r>
            <w:r w:rsidR="004A075D">
              <w:rPr>
                <w:rFonts w:asciiTheme="minorHAnsi" w:eastAsia="Times New Roman" w:hAnsiTheme="minorHAnsi" w:cstheme="minorHAnsi"/>
                <w:sz w:val="20"/>
                <w:szCs w:val="20"/>
                <w:lang w:eastAsia="en-AU"/>
              </w:rPr>
              <w:t>problem-solving</w:t>
            </w:r>
            <w:r w:rsidR="009A5AB4">
              <w:rPr>
                <w:rFonts w:asciiTheme="minorHAnsi" w:eastAsia="Times New Roman" w:hAnsiTheme="minorHAnsi" w:cstheme="minorHAnsi"/>
                <w:sz w:val="20"/>
                <w:szCs w:val="20"/>
                <w:lang w:eastAsia="en-AU"/>
              </w:rPr>
              <w:t xml:space="preserve"> concepts in the right context.</w:t>
            </w:r>
          </w:p>
          <w:p w14:paraId="2014937F" w14:textId="3084921B"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xml:space="preserve">: </w:t>
            </w:r>
            <w:r w:rsidR="002807D4">
              <w:rPr>
                <w:rFonts w:asciiTheme="minorHAnsi" w:eastAsia="Times New Roman" w:hAnsiTheme="minorHAnsi" w:cstheme="minorHAnsi"/>
                <w:sz w:val="20"/>
                <w:szCs w:val="20"/>
                <w:lang w:eastAsia="en-AU"/>
              </w:rPr>
              <w:t>Defines tasks to be delivered to meet agreed outcomes. Coordinates and guides others in the execution of work activities. Monitors progress of tasks against plans and takes corrective action when required.</w:t>
            </w:r>
          </w:p>
          <w:p w14:paraId="4CD02A52" w14:textId="77777777" w:rsidR="00C266FA" w:rsidRPr="00080145" w:rsidRDefault="00C266FA" w:rsidP="00C266FA">
            <w:pPr>
              <w:tabs>
                <w:tab w:val="left" w:pos="31"/>
                <w:tab w:val="left" w:pos="6315"/>
              </w:tabs>
              <w:spacing w:after="0" w:line="240" w:lineRule="auto"/>
              <w:rPr>
                <w:rFonts w:asciiTheme="minorHAnsi" w:eastAsia="Times New Roman" w:hAnsiTheme="minorHAnsi" w:cstheme="minorHAnsi"/>
                <w:sz w:val="20"/>
                <w:szCs w:val="20"/>
                <w:lang w:eastAsia="en-AU"/>
              </w:rPr>
            </w:pPr>
          </w:p>
          <w:p w14:paraId="38476F2E" w14:textId="5741A3F6"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Authentic Relationships</w:t>
            </w:r>
          </w:p>
          <w:p w14:paraId="5C891155" w14:textId="3DEDF5E5" w:rsidR="0023174E" w:rsidRPr="00E50C8E" w:rsidRDefault="0023174E"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E50C8E">
              <w:rPr>
                <w:rFonts w:asciiTheme="minorHAnsi" w:eastAsia="Times New Roman" w:hAnsiTheme="minorHAnsi" w:cstheme="minorHAnsi"/>
                <w:b/>
                <w:bCs/>
                <w:sz w:val="20"/>
                <w:szCs w:val="20"/>
                <w:lang w:eastAsia="en-AU"/>
              </w:rPr>
              <w:t>Stakeholder Management:</w:t>
            </w:r>
            <w:r w:rsidRPr="00E50C8E">
              <w:rPr>
                <w:rFonts w:asciiTheme="minorHAnsi" w:eastAsia="Times New Roman" w:hAnsiTheme="minorHAnsi" w:cstheme="minorHAnsi"/>
                <w:sz w:val="20"/>
                <w:szCs w:val="20"/>
                <w:lang w:eastAsia="en-AU"/>
              </w:rPr>
              <w:t xml:space="preserve"> </w:t>
            </w:r>
            <w:r w:rsidR="00E45315" w:rsidRPr="00E50C8E">
              <w:rPr>
                <w:rFonts w:asciiTheme="minorHAnsi" w:eastAsia="Times New Roman" w:hAnsiTheme="minorHAnsi" w:cstheme="minorHAnsi"/>
                <w:sz w:val="20"/>
                <w:szCs w:val="20"/>
                <w:lang w:eastAsia="en-AU"/>
              </w:rPr>
              <w:t>Responds to clients’ needs. Promptly follows through on inquiries, requests and complaints. Takes responsibility for correcting problems promptly.</w:t>
            </w:r>
          </w:p>
          <w:p w14:paraId="33C3B4B9" w14:textId="087B988A" w:rsidR="009B5A1E"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color w:val="515151"/>
                <w:sz w:val="20"/>
                <w:szCs w:val="20"/>
                <w:lang w:eastAsia="en-AU"/>
              </w:rPr>
            </w:pPr>
            <w:r w:rsidRPr="00080145">
              <w:rPr>
                <w:rFonts w:asciiTheme="minorHAnsi" w:eastAsia="Times New Roman" w:hAnsiTheme="minorHAnsi" w:cstheme="minorHAnsi"/>
                <w:b/>
                <w:bCs/>
                <w:sz w:val="20"/>
                <w:szCs w:val="20"/>
                <w:lang w:eastAsia="en-AU"/>
              </w:rPr>
              <w:t>Interpersonal Skills:</w:t>
            </w:r>
            <w:r w:rsidRPr="00080145">
              <w:rPr>
                <w:rFonts w:asciiTheme="minorHAnsi" w:eastAsia="Times New Roman" w:hAnsiTheme="minorHAnsi" w:cstheme="minorHAnsi"/>
                <w:sz w:val="20"/>
                <w:szCs w:val="20"/>
                <w:lang w:eastAsia="en-AU"/>
              </w:rPr>
              <w:t xml:space="preserve"> Polite, professional, and considerate when dealing with others</w:t>
            </w:r>
            <w:r w:rsidR="004E12C3" w:rsidRPr="00080145">
              <w:rPr>
                <w:rFonts w:asciiTheme="minorHAnsi" w:eastAsia="Times New Roman" w:hAnsiTheme="minorHAnsi" w:cstheme="minorHAnsi"/>
                <w:sz w:val="20"/>
                <w:szCs w:val="20"/>
                <w:lang w:eastAsia="en-AU"/>
              </w:rPr>
              <w:t>.</w:t>
            </w:r>
            <w:r w:rsidR="0023174E">
              <w:rPr>
                <w:rFonts w:asciiTheme="minorHAnsi" w:eastAsia="Times New Roman" w:hAnsiTheme="minorHAnsi" w:cstheme="minorHAnsi"/>
                <w:sz w:val="20"/>
                <w:szCs w:val="20"/>
                <w:lang w:eastAsia="en-AU"/>
              </w:rPr>
              <w:t xml:space="preserve"> </w:t>
            </w:r>
            <w:proofErr w:type="gramStart"/>
            <w:r w:rsidR="00B87D01">
              <w:rPr>
                <w:rFonts w:asciiTheme="minorHAnsi" w:eastAsia="Times New Roman" w:hAnsiTheme="minorHAnsi" w:cstheme="minorHAnsi"/>
                <w:sz w:val="20"/>
                <w:szCs w:val="20"/>
                <w:lang w:eastAsia="en-AU"/>
              </w:rPr>
              <w:t>Tailors</w:t>
            </w:r>
            <w:proofErr w:type="gramEnd"/>
            <w:r w:rsidR="00B87D01">
              <w:rPr>
                <w:rFonts w:asciiTheme="minorHAnsi" w:eastAsia="Times New Roman" w:hAnsiTheme="minorHAnsi" w:cstheme="minorHAnsi"/>
                <w:sz w:val="20"/>
                <w:szCs w:val="20"/>
                <w:lang w:eastAsia="en-AU"/>
              </w:rPr>
              <w:t xml:space="preserve"> communication according to the audience.</w:t>
            </w:r>
          </w:p>
        </w:tc>
      </w:tr>
    </w:tbl>
    <w:p w14:paraId="2774F7C9" w14:textId="77777777" w:rsidR="00E429A4" w:rsidRPr="00080145" w:rsidRDefault="00E429A4" w:rsidP="00CE0F85">
      <w:pPr>
        <w:spacing w:after="0" w:line="240" w:lineRule="auto"/>
        <w:rPr>
          <w:rFonts w:asciiTheme="minorHAnsi" w:hAnsiTheme="minorHAnsi" w:cstheme="minorHAnsi"/>
        </w:rPr>
      </w:pPr>
    </w:p>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725E0676" w14:textId="77777777" w:rsidTr="24541B91">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7A875105" w14:textId="77777777" w:rsidR="00E429A4" w:rsidRPr="00080145"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03EE26B0" w14:textId="06730A7A" w:rsidR="00E429A4" w:rsidRPr="00080145" w:rsidRDefault="00E429A4" w:rsidP="00E429A4">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t>Criterion 2:</w:t>
            </w:r>
            <w:r w:rsidRPr="00080145">
              <w:rPr>
                <w:rFonts w:asciiTheme="minorHAnsi" w:eastAsia="Arial" w:hAnsiTheme="minorHAnsi" w:cstheme="minorHAnsi"/>
                <w:color w:val="auto"/>
              </w:rPr>
              <w:t xml:space="preserve"> </w:t>
            </w:r>
            <w:r w:rsidRPr="00080145">
              <w:rPr>
                <w:rFonts w:asciiTheme="minorHAnsi" w:hAnsiTheme="minorHAnsi" w:cstheme="minorHAnsi"/>
                <w:color w:val="auto"/>
                <w:kern w:val="0"/>
                <w:szCs w:val="20"/>
                <w:lang w:val="en-AU" w:eastAsia="en-AU"/>
              </w:rPr>
              <w:t>‘</w:t>
            </w:r>
            <w:r w:rsidR="002807D4">
              <w:rPr>
                <w:rFonts w:asciiTheme="minorHAnsi" w:hAnsiTheme="minorHAnsi" w:cstheme="minorHAnsi"/>
                <w:color w:val="auto"/>
                <w:kern w:val="0"/>
                <w:szCs w:val="20"/>
                <w:lang w:val="en-AU" w:eastAsia="en-AU"/>
              </w:rPr>
              <w:t>Project Delivery’</w:t>
            </w:r>
            <w:r w:rsidRPr="00080145">
              <w:rPr>
                <w:rFonts w:asciiTheme="minorHAnsi" w:hAnsiTheme="minorHAnsi" w:cstheme="minorHAnsi"/>
                <w:color w:val="auto"/>
                <w:kern w:val="0"/>
                <w:szCs w:val="20"/>
                <w:lang w:val="en-AU" w:eastAsia="en-AU"/>
              </w:rPr>
              <w:t xml:space="preserve"> – please see the Capabilities section above for more detail.  </w:t>
            </w:r>
          </w:p>
          <w:p w14:paraId="624EDF63" w14:textId="2810D8C9" w:rsidR="00E429A4" w:rsidRPr="00080145" w:rsidRDefault="00E429A4" w:rsidP="00E429A4">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Criterion 3:</w:t>
            </w:r>
            <w:r w:rsidRPr="00080145">
              <w:rPr>
                <w:rFonts w:asciiTheme="minorHAnsi" w:eastAsia="Arial" w:hAnsiTheme="minorHAnsi" w:cstheme="minorHAnsi"/>
                <w:color w:val="auto"/>
              </w:rPr>
              <w:t xml:space="preserve"> ‘</w:t>
            </w:r>
            <w:r w:rsidR="00B87D01">
              <w:rPr>
                <w:rFonts w:asciiTheme="minorHAnsi" w:eastAsia="Arial" w:hAnsiTheme="minorHAnsi" w:cstheme="minorHAnsi"/>
                <w:color w:val="auto"/>
              </w:rPr>
              <w:t xml:space="preserve">Critical Thinking &amp; </w:t>
            </w:r>
            <w:r w:rsidR="00080145">
              <w:rPr>
                <w:rFonts w:asciiTheme="minorHAnsi" w:eastAsia="Arial" w:hAnsiTheme="minorHAnsi" w:cstheme="minorHAnsi"/>
                <w:color w:val="auto"/>
              </w:rPr>
              <w:t>Problem Solving</w:t>
            </w:r>
            <w:r w:rsidR="00BC6060">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p w14:paraId="144E45B7" w14:textId="74392FDA" w:rsidR="0001303D" w:rsidRPr="001325A9" w:rsidRDefault="00E429A4" w:rsidP="001325A9">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 xml:space="preserve">Criterion </w:t>
            </w:r>
            <w:r w:rsidR="00080145">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AE6F41" w:rsidRPr="00080145">
              <w:rPr>
                <w:rFonts w:asciiTheme="minorHAnsi" w:eastAsia="Arial" w:hAnsiTheme="minorHAnsi" w:cstheme="minorHAnsi"/>
                <w:color w:val="auto"/>
              </w:rPr>
              <w:t>‘</w:t>
            </w:r>
            <w:r w:rsidR="00BC6060">
              <w:rPr>
                <w:rFonts w:asciiTheme="minorHAnsi" w:eastAsia="Arial" w:hAnsiTheme="minorHAnsi" w:cstheme="minorHAnsi"/>
                <w:color w:val="auto"/>
              </w:rPr>
              <w:t>Stakeholder Management’</w:t>
            </w:r>
            <w:r w:rsidR="00745A2E" w:rsidRPr="00080145">
              <w:rPr>
                <w:rFonts w:asciiTheme="minorHAnsi" w:eastAsia="Arial" w:hAnsiTheme="minorHAnsi" w:cstheme="minorHAnsi"/>
                <w:color w:val="auto"/>
              </w:rPr>
              <w:t xml:space="preserve"> - </w:t>
            </w:r>
            <w:r w:rsidRPr="00080145">
              <w:rPr>
                <w:rFonts w:asciiTheme="minorHAnsi" w:eastAsia="Arial" w:hAnsiTheme="minorHAnsi" w:cstheme="minorHAnsi"/>
                <w:color w:val="auto"/>
              </w:rPr>
              <w:t>please see the Capabilities section above for more detail.</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798803E4" w14:textId="77777777" w:rsidTr="00F06919">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B8EC185" w14:textId="4B3E05C5" w:rsidR="0067297F" w:rsidRPr="001325A9" w:rsidRDefault="00DF538A" w:rsidP="001325A9">
            <w:pPr>
              <w:pStyle w:val="Pa1"/>
              <w:spacing w:line="240" w:lineRule="auto"/>
              <w:rPr>
                <w:rFonts w:asciiTheme="minorHAnsi" w:eastAsia="Times New Roman" w:hAnsiTheme="minorHAnsi" w:cstheme="minorHAnsi"/>
                <w:color w:val="333333"/>
                <w:sz w:val="20"/>
                <w:szCs w:val="20"/>
                <w:lang w:eastAsia="en-AU"/>
              </w:rPr>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hyperlink r:id="rId14" w:history="1">
              <w:r w:rsidRPr="00C80A37">
                <w:rPr>
                  <w:rFonts w:asciiTheme="minorHAnsi" w:hAnsiTheme="minorHAnsi" w:cstheme="minorHAnsi"/>
                  <w:noProof/>
                  <w:sz w:val="20"/>
                  <w:szCs w:val="20"/>
                </w:rPr>
                <w:drawing>
                  <wp:inline distT="0" distB="0" distL="0" distR="0" wp14:anchorId="03515188" wp14:editId="61B18CE5">
                    <wp:extent cx="154305" cy="154305"/>
                    <wp:effectExtent l="0" t="0" r="1714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Child safe policy</w:t>
              </w:r>
            </w:hyperlink>
            <w:r w:rsidRPr="00C80A37">
              <w:rPr>
                <w:rFonts w:asciiTheme="minorHAnsi" w:hAnsiTheme="minorHAnsi" w:cstheme="minorHAnsi"/>
                <w:sz w:val="20"/>
                <w:szCs w:val="20"/>
              </w:rPr>
              <w:t> and </w:t>
            </w:r>
            <w:hyperlink r:id="rId17" w:history="1">
              <w:r w:rsidRPr="00C80A37">
                <w:rPr>
                  <w:rFonts w:asciiTheme="minorHAnsi" w:hAnsiTheme="minorHAnsi" w:cstheme="minorHAnsi"/>
                  <w:noProof/>
                  <w:sz w:val="20"/>
                  <w:szCs w:val="20"/>
                </w:rPr>
                <w:drawing>
                  <wp:inline distT="0" distB="0" distL="0" distR="0" wp14:anchorId="737719C3" wp14:editId="3B244640">
                    <wp:extent cx="154305" cy="154305"/>
                    <wp:effectExtent l="0" t="0" r="1714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xml:space="preserve"> Child safe code of conduct</w:t>
              </w:r>
            </w:hyperlink>
            <w:r w:rsidRPr="00C80A37">
              <w:rPr>
                <w:rFonts w:asciiTheme="minorHAnsi" w:hAnsiTheme="minorHAnsi" w:cstheme="minorHAnsi"/>
                <w:sz w:val="20"/>
                <w:szCs w:val="20"/>
              </w:rPr>
              <w:t>.</w:t>
            </w:r>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7B813B6E" w14:textId="77777777" w:rsidTr="00FA1A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38F3CB8D" w14:textId="77777777" w:rsidR="00DD0530" w:rsidRPr="00C80A37" w:rsidRDefault="00DD0530" w:rsidP="00DD0530">
            <w:pPr>
              <w:shd w:val="clear" w:color="auto" w:fill="FFFFFF"/>
              <w:rPr>
                <w:rFonts w:asciiTheme="minorHAnsi" w:hAnsiTheme="minorHAnsi" w:cstheme="minorHAnsi"/>
                <w:color w:val="201547"/>
                <w:sz w:val="20"/>
                <w:szCs w:val="20"/>
                <w:lang w:eastAsia="en-AU"/>
              </w:rPr>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27D1EBB1" w14:textId="2570373A" w:rsidR="00F2054F" w:rsidRPr="00080145" w:rsidRDefault="00DD0530" w:rsidP="00DD0530">
            <w:pPr>
              <w:shd w:val="clear" w:color="auto" w:fill="FFFFFF"/>
              <w:rPr>
                <w:rFonts w:asciiTheme="minorHAnsi" w:hAnsiTheme="minorHAnsi" w:cstheme="minorHAnsi"/>
                <w:color w:val="201547"/>
                <w:sz w:val="20"/>
                <w:szCs w:val="20"/>
              </w:rPr>
            </w:pPr>
            <w:r>
              <w:fldChar w:fldCharType="begin"/>
            </w:r>
            <w:r>
              <w:instrText>HYPERLINK "https://www2.education.vic.gov.au/pal/values-department-vps-school-employees/overview"</w:instrText>
            </w:r>
            <w:r>
              <w:fldChar w:fldCharType="separate"/>
            </w:r>
            <w:r w:rsidRPr="001325A9">
              <w:rPr>
                <w:rStyle w:val="Hyperlink"/>
                <w:rFonts w:asciiTheme="minorHAnsi" w:hAnsiTheme="minorHAnsi" w:cstheme="minorHAnsi"/>
                <w:color w:val="201547"/>
                <w:sz w:val="20"/>
                <w:szCs w:val="20"/>
              </w:rPr>
              <w:t>https://www2.education.vic.gov.au/pal/values-department-vps-school-employees/overview</w:t>
            </w:r>
            <w:r>
              <w:fldChar w:fldCharType="end"/>
            </w:r>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09BDCDE" w14:textId="77777777" w:rsidTr="00FA1A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4EE88F74" w14:textId="388AF38A"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39EA964" w14:textId="5D036BAF" w:rsidR="006D041D" w:rsidRPr="001325A9"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18" w:history="1">
              <w:r w:rsidR="00EB067B" w:rsidRPr="001325A9">
                <w:rPr>
                  <w:rStyle w:val="Hyperlink"/>
                  <w:rFonts w:asciiTheme="minorHAnsi" w:hAnsiTheme="minorHAnsi" w:cstheme="minorHAnsi"/>
                  <w:color w:val="64B4FA"/>
                  <w:sz w:val="20"/>
                  <w:szCs w:val="20"/>
                </w:rPr>
                <w:t>Letter of Offer of Employment - Terms and Conditions</w:t>
              </w:r>
            </w:hyperlink>
          </w:p>
        </w:tc>
      </w:tr>
    </w:tbl>
    <w:p w14:paraId="5D21EDF6" w14:textId="77777777" w:rsidR="00455940" w:rsidRPr="00080145" w:rsidRDefault="00455940" w:rsidP="24541B91">
      <w:pPr>
        <w:spacing w:after="0" w:line="240" w:lineRule="auto"/>
        <w:rPr>
          <w:rFonts w:asciiTheme="minorHAnsi" w:hAnsiTheme="minorHAnsi" w:cstheme="minorHAnsi"/>
        </w:rPr>
      </w:pPr>
    </w:p>
    <w:sectPr w:rsidR="00455940" w:rsidRPr="00080145" w:rsidSect="00E131DF">
      <w:headerReference w:type="default" r:id="rId19"/>
      <w:footerReference w:type="default" r:id="rId20"/>
      <w:headerReference w:type="first" r:id="rId21"/>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DD87" w14:textId="77777777" w:rsidR="008B0C88" w:rsidRDefault="008B0C88" w:rsidP="00DE6B8F">
      <w:pPr>
        <w:spacing w:after="0" w:line="240" w:lineRule="auto"/>
      </w:pPr>
      <w:r>
        <w:separator/>
      </w:r>
    </w:p>
  </w:endnote>
  <w:endnote w:type="continuationSeparator" w:id="0">
    <w:p w14:paraId="421B62FE" w14:textId="77777777" w:rsidR="008B0C88" w:rsidRDefault="008B0C88"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2973" w14:textId="77777777" w:rsidR="008B0C88" w:rsidRDefault="008B0C88" w:rsidP="00DE6B8F">
      <w:pPr>
        <w:spacing w:after="0" w:line="240" w:lineRule="auto"/>
      </w:pPr>
      <w:r>
        <w:separator/>
      </w:r>
    </w:p>
  </w:footnote>
  <w:footnote w:type="continuationSeparator" w:id="0">
    <w:p w14:paraId="623D1208" w14:textId="77777777" w:rsidR="008B0C88" w:rsidRDefault="008B0C88"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7AE7C30"/>
    <w:multiLevelType w:val="hybridMultilevel"/>
    <w:tmpl w:val="13FC03E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6" w15:restartNumberingAfterBreak="0">
    <w:nsid w:val="5B965498"/>
    <w:multiLevelType w:val="hybridMultilevel"/>
    <w:tmpl w:val="330EF686"/>
    <w:lvl w:ilvl="0" w:tplc="414C5AA6">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42825">
    <w:abstractNumId w:val="0"/>
  </w:num>
  <w:num w:numId="2" w16cid:durableId="1678000311">
    <w:abstractNumId w:val="4"/>
  </w:num>
  <w:num w:numId="3" w16cid:durableId="1486051278">
    <w:abstractNumId w:val="3"/>
  </w:num>
  <w:num w:numId="4" w16cid:durableId="369964793">
    <w:abstractNumId w:val="2"/>
  </w:num>
  <w:num w:numId="5" w16cid:durableId="431239832">
    <w:abstractNumId w:val="1"/>
  </w:num>
  <w:num w:numId="6" w16cid:durableId="758331007">
    <w:abstractNumId w:val="5"/>
  </w:num>
  <w:num w:numId="7" w16cid:durableId="10617115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7046"/>
    <w:rsid w:val="00054A14"/>
    <w:rsid w:val="00055FB6"/>
    <w:rsid w:val="00063FEF"/>
    <w:rsid w:val="000706B9"/>
    <w:rsid w:val="000742B7"/>
    <w:rsid w:val="00077553"/>
    <w:rsid w:val="00080145"/>
    <w:rsid w:val="000A15FD"/>
    <w:rsid w:val="000A2209"/>
    <w:rsid w:val="000A580C"/>
    <w:rsid w:val="000E19F3"/>
    <w:rsid w:val="001007B5"/>
    <w:rsid w:val="001325A9"/>
    <w:rsid w:val="001359A7"/>
    <w:rsid w:val="00137ED2"/>
    <w:rsid w:val="00144BD3"/>
    <w:rsid w:val="001530C6"/>
    <w:rsid w:val="0015412A"/>
    <w:rsid w:val="0018262B"/>
    <w:rsid w:val="001914A9"/>
    <w:rsid w:val="001A44BC"/>
    <w:rsid w:val="001B0F21"/>
    <w:rsid w:val="001E6C2B"/>
    <w:rsid w:val="001E75AE"/>
    <w:rsid w:val="00200511"/>
    <w:rsid w:val="00212850"/>
    <w:rsid w:val="00222C55"/>
    <w:rsid w:val="0022663E"/>
    <w:rsid w:val="0023174E"/>
    <w:rsid w:val="002745E9"/>
    <w:rsid w:val="00275C72"/>
    <w:rsid w:val="002807D4"/>
    <w:rsid w:val="00297F6B"/>
    <w:rsid w:val="002B4A32"/>
    <w:rsid w:val="002B6E9D"/>
    <w:rsid w:val="002D6DD2"/>
    <w:rsid w:val="002E48DD"/>
    <w:rsid w:val="003002BC"/>
    <w:rsid w:val="00327CC6"/>
    <w:rsid w:val="003604ED"/>
    <w:rsid w:val="00371551"/>
    <w:rsid w:val="003B0D31"/>
    <w:rsid w:val="003B558E"/>
    <w:rsid w:val="003D1BF6"/>
    <w:rsid w:val="003D44DC"/>
    <w:rsid w:val="003E751C"/>
    <w:rsid w:val="003F30A5"/>
    <w:rsid w:val="00405CFD"/>
    <w:rsid w:val="004146D0"/>
    <w:rsid w:val="00420622"/>
    <w:rsid w:val="00430507"/>
    <w:rsid w:val="004402C5"/>
    <w:rsid w:val="00455940"/>
    <w:rsid w:val="004564A3"/>
    <w:rsid w:val="00473771"/>
    <w:rsid w:val="00481C48"/>
    <w:rsid w:val="00483B31"/>
    <w:rsid w:val="0048582E"/>
    <w:rsid w:val="00487A46"/>
    <w:rsid w:val="00493A60"/>
    <w:rsid w:val="004A075D"/>
    <w:rsid w:val="004A197D"/>
    <w:rsid w:val="004A2AB3"/>
    <w:rsid w:val="004C4257"/>
    <w:rsid w:val="004C4BBE"/>
    <w:rsid w:val="004C76F1"/>
    <w:rsid w:val="004D2769"/>
    <w:rsid w:val="004E12C3"/>
    <w:rsid w:val="004F0B35"/>
    <w:rsid w:val="004F38CA"/>
    <w:rsid w:val="00502814"/>
    <w:rsid w:val="005039A0"/>
    <w:rsid w:val="0050760B"/>
    <w:rsid w:val="00507BF1"/>
    <w:rsid w:val="00511BC5"/>
    <w:rsid w:val="00511C19"/>
    <w:rsid w:val="00513118"/>
    <w:rsid w:val="005245F5"/>
    <w:rsid w:val="00532915"/>
    <w:rsid w:val="0053507A"/>
    <w:rsid w:val="00540393"/>
    <w:rsid w:val="0054530B"/>
    <w:rsid w:val="005458C3"/>
    <w:rsid w:val="00556987"/>
    <w:rsid w:val="00563722"/>
    <w:rsid w:val="00574E5B"/>
    <w:rsid w:val="00576779"/>
    <w:rsid w:val="0058565E"/>
    <w:rsid w:val="005916C0"/>
    <w:rsid w:val="00593276"/>
    <w:rsid w:val="0059556C"/>
    <w:rsid w:val="005A4BA7"/>
    <w:rsid w:val="005B78E5"/>
    <w:rsid w:val="005C0522"/>
    <w:rsid w:val="005C4CD2"/>
    <w:rsid w:val="00601120"/>
    <w:rsid w:val="00614C4C"/>
    <w:rsid w:val="00622F26"/>
    <w:rsid w:val="00625216"/>
    <w:rsid w:val="0063141A"/>
    <w:rsid w:val="00644DAF"/>
    <w:rsid w:val="00645164"/>
    <w:rsid w:val="00645564"/>
    <w:rsid w:val="00645F4C"/>
    <w:rsid w:val="00655453"/>
    <w:rsid w:val="0066373D"/>
    <w:rsid w:val="00665B58"/>
    <w:rsid w:val="0067297F"/>
    <w:rsid w:val="006764B4"/>
    <w:rsid w:val="00681E64"/>
    <w:rsid w:val="00691632"/>
    <w:rsid w:val="006A09CF"/>
    <w:rsid w:val="006A708C"/>
    <w:rsid w:val="006B541E"/>
    <w:rsid w:val="006D041D"/>
    <w:rsid w:val="006D6540"/>
    <w:rsid w:val="006E37BE"/>
    <w:rsid w:val="007046EC"/>
    <w:rsid w:val="00711093"/>
    <w:rsid w:val="00716377"/>
    <w:rsid w:val="00716422"/>
    <w:rsid w:val="00725F5B"/>
    <w:rsid w:val="00730F57"/>
    <w:rsid w:val="00736C42"/>
    <w:rsid w:val="00745A2E"/>
    <w:rsid w:val="00765997"/>
    <w:rsid w:val="00771A8C"/>
    <w:rsid w:val="007C0FA5"/>
    <w:rsid w:val="007C23BA"/>
    <w:rsid w:val="007C2C96"/>
    <w:rsid w:val="007D3324"/>
    <w:rsid w:val="007E3EA3"/>
    <w:rsid w:val="007E58B4"/>
    <w:rsid w:val="007F1612"/>
    <w:rsid w:val="00820078"/>
    <w:rsid w:val="00832A05"/>
    <w:rsid w:val="008713DD"/>
    <w:rsid w:val="00876B15"/>
    <w:rsid w:val="0089000D"/>
    <w:rsid w:val="008958A4"/>
    <w:rsid w:val="008A45A9"/>
    <w:rsid w:val="008A50D3"/>
    <w:rsid w:val="008B0C88"/>
    <w:rsid w:val="008C7C90"/>
    <w:rsid w:val="008E7452"/>
    <w:rsid w:val="00903431"/>
    <w:rsid w:val="009038EA"/>
    <w:rsid w:val="00912703"/>
    <w:rsid w:val="009516F0"/>
    <w:rsid w:val="00954737"/>
    <w:rsid w:val="00955D5F"/>
    <w:rsid w:val="009666A5"/>
    <w:rsid w:val="00976B02"/>
    <w:rsid w:val="009878C2"/>
    <w:rsid w:val="00994486"/>
    <w:rsid w:val="009A5AB4"/>
    <w:rsid w:val="009A748A"/>
    <w:rsid w:val="009B2494"/>
    <w:rsid w:val="009B5A1E"/>
    <w:rsid w:val="009C28FE"/>
    <w:rsid w:val="00A0607E"/>
    <w:rsid w:val="00A14E21"/>
    <w:rsid w:val="00A27BF2"/>
    <w:rsid w:val="00A36887"/>
    <w:rsid w:val="00A44D71"/>
    <w:rsid w:val="00A6100F"/>
    <w:rsid w:val="00A63080"/>
    <w:rsid w:val="00A82B5B"/>
    <w:rsid w:val="00A82EC4"/>
    <w:rsid w:val="00A96F69"/>
    <w:rsid w:val="00AC27B7"/>
    <w:rsid w:val="00AE1583"/>
    <w:rsid w:val="00AE6F41"/>
    <w:rsid w:val="00AF097D"/>
    <w:rsid w:val="00AF4BDE"/>
    <w:rsid w:val="00B05899"/>
    <w:rsid w:val="00B112E0"/>
    <w:rsid w:val="00B14347"/>
    <w:rsid w:val="00B26166"/>
    <w:rsid w:val="00B30263"/>
    <w:rsid w:val="00B334B6"/>
    <w:rsid w:val="00B336A8"/>
    <w:rsid w:val="00B3505D"/>
    <w:rsid w:val="00B73712"/>
    <w:rsid w:val="00B86674"/>
    <w:rsid w:val="00B87BAF"/>
    <w:rsid w:val="00B87D01"/>
    <w:rsid w:val="00BA11C8"/>
    <w:rsid w:val="00BA7109"/>
    <w:rsid w:val="00BB211F"/>
    <w:rsid w:val="00BB7BEE"/>
    <w:rsid w:val="00BC47EA"/>
    <w:rsid w:val="00BC6060"/>
    <w:rsid w:val="00BF279C"/>
    <w:rsid w:val="00C01DD2"/>
    <w:rsid w:val="00C23331"/>
    <w:rsid w:val="00C266FA"/>
    <w:rsid w:val="00C36716"/>
    <w:rsid w:val="00C36BA1"/>
    <w:rsid w:val="00C407AC"/>
    <w:rsid w:val="00C543C1"/>
    <w:rsid w:val="00C6297F"/>
    <w:rsid w:val="00C80A37"/>
    <w:rsid w:val="00C9030D"/>
    <w:rsid w:val="00CB09CD"/>
    <w:rsid w:val="00CC3887"/>
    <w:rsid w:val="00CD4C86"/>
    <w:rsid w:val="00CE0F85"/>
    <w:rsid w:val="00CE18AA"/>
    <w:rsid w:val="00CE3C4B"/>
    <w:rsid w:val="00CE6CBB"/>
    <w:rsid w:val="00D1228B"/>
    <w:rsid w:val="00D23AF1"/>
    <w:rsid w:val="00D271D5"/>
    <w:rsid w:val="00D42C15"/>
    <w:rsid w:val="00D45C38"/>
    <w:rsid w:val="00D5600B"/>
    <w:rsid w:val="00D573FA"/>
    <w:rsid w:val="00D63FC3"/>
    <w:rsid w:val="00DB4C4C"/>
    <w:rsid w:val="00DB604E"/>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5315"/>
    <w:rsid w:val="00E4643E"/>
    <w:rsid w:val="00E47AEC"/>
    <w:rsid w:val="00E50C8E"/>
    <w:rsid w:val="00E51966"/>
    <w:rsid w:val="00E56357"/>
    <w:rsid w:val="00E73F2D"/>
    <w:rsid w:val="00EB067B"/>
    <w:rsid w:val="00EB25D4"/>
    <w:rsid w:val="00EC5A4D"/>
    <w:rsid w:val="00F11ADD"/>
    <w:rsid w:val="00F2054F"/>
    <w:rsid w:val="00F22909"/>
    <w:rsid w:val="00F33278"/>
    <w:rsid w:val="00F46814"/>
    <w:rsid w:val="00F552AA"/>
    <w:rsid w:val="00F615C5"/>
    <w:rsid w:val="00F72BD1"/>
    <w:rsid w:val="00F75DE4"/>
    <w:rsid w:val="00F807B2"/>
    <w:rsid w:val="00F96F13"/>
    <w:rsid w:val="00FA1775"/>
    <w:rsid w:val="00FA7952"/>
    <w:rsid w:val="00FC40DE"/>
    <w:rsid w:val="00FD4988"/>
    <w:rsid w:val="00FF18CD"/>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 w:type="paragraph" w:customStyle="1" w:styleId="VCAAbody">
    <w:name w:val="VCAA body"/>
    <w:link w:val="VCAAbodyChar"/>
    <w:qFormat/>
    <w:rsid w:val="00A14E21"/>
    <w:pPr>
      <w:spacing w:before="120" w:after="120" w:line="280" w:lineRule="exact"/>
    </w:pPr>
    <w:rPr>
      <w:rFonts w:ascii="Arial" w:eastAsiaTheme="minorHAnsi" w:hAnsi="Arial" w:cs="Arial"/>
      <w:color w:val="000000" w:themeColor="text1"/>
      <w:szCs w:val="22"/>
      <w:lang w:val="en-US" w:eastAsia="en-US"/>
    </w:rPr>
  </w:style>
  <w:style w:type="character" w:customStyle="1" w:styleId="VCAAbodyChar">
    <w:name w:val="VCAA body Char"/>
    <w:basedOn w:val="DefaultParagraphFont"/>
    <w:link w:val="VCAAbody"/>
    <w:rsid w:val="00A14E21"/>
    <w:rPr>
      <w:rFonts w:ascii="Arial" w:eastAsiaTheme="minorHAnsi" w:hAnsi="Arial" w:cs="Arial"/>
      <w:color w:val="000000" w:themeColor="text1"/>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disability-and-reasonable-adjustment/overview" TargetMode="External"/><Relationship Id="rId18" Type="http://schemas.openxmlformats.org/officeDocument/2006/relationships/hyperlink" Target="https://www.vcaa.vic.edu.au/Documents/workwithus/HR/LetterofOfferofEmployment-TermsandCondit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vic.gov.au/in-force/acts/education-and-training-reform-act-2006/099" TargetMode="External"/><Relationship Id="rId17" Type="http://schemas.openxmlformats.org/officeDocument/2006/relationships/hyperlink" Target="https://aus01.safelinks.protection.outlook.com/?url=https%3A%2F%2Fvcaa.vic.edu.au%2FDocuments%2Fcorppolicies%2FVCAAChildSafeCodeofConduct.docx&amp;data=05%7C01%7CBelinda.Too%40education.vic.gov.au%7Cccdaf58f068749a270b908db6c706a14%7Cd96cb3371a8744cfb69b3cec334a4c1f%7C0%7C0%7C638223002302818721%7CUnknown%7CTWFpbGZsb3d8eyJWIjoiMC4wLjAwMDAiLCJQIjoiV2luMzIiLCJBTiI6Ik1haWwiLCJXVCI6Mn0%3D%7C3000%7C%7C%7C&amp;sdata=ypQZoZdvMWYPzsg6Eo3gipjXM78biv0Mu1B660P%2F%2BvY%3D&amp;reserved=0" TargetMode="External"/><Relationship Id="rId2" Type="http://schemas.openxmlformats.org/officeDocument/2006/relationships/customXml" Target="../customXml/item2.xml"/><Relationship Id="rId16" Type="http://schemas.openxmlformats.org/officeDocument/2006/relationships/image" Target="cid:image002.png@01D99EA8.71C3C5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as-made/acts/victorian-curriculum-and-assessment-authority-act-2000"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vcaa.vic.edu.au%2FDocuments%2Fcorppolicies%2FVCAA_Child_Safe_Policy.docx&amp;data=05%7C01%7CBelinda.Too%40education.vic.gov.au%7Cccdaf58f068749a270b908db6c706a14%7Cd96cb3371a8744cfb69b3cec334a4c1f%7C0%7C0%7C638223002302818721%7CUnknown%7CTWFpbGZsb3d8eyJWIjoiMC4wLjAwMDAiLCJQIjoiV2luMzIiLCJBTiI6Ik1haWwiLCJXVCI6Mn0%3D%7C3000%7C%7C%7C&amp;sdata=XwKDDFXJiMtKb69WcpZnNHQocY0p7%2Blj5%2B2L%2Br19Wq0%3D&amp;reserved=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4A4EB-6B91-485A-9D56-FE44AE34E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3.xml><?xml version="1.0" encoding="utf-8"?>
<ds:datastoreItem xmlns:ds="http://schemas.openxmlformats.org/officeDocument/2006/customXml" ds:itemID="{119ED706-537C-4E05-BA62-F4B45F48C0A0}">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aa54b625-b0a8-4c9f-820c-e35aa3a3297a"/>
    <ds:schemaRef ds:uri="cb154b3d-a0b5-4a53-9d4c-1f197b5682c3"/>
    <ds:schemaRef ds:uri="http://schemas.microsoft.com/Sharepoint/v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7AD62E9-69F4-4ED2-9F72-03083137C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Pages>
  <Words>1394</Words>
  <Characters>10338</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Anne Smithies</cp:lastModifiedBy>
  <cp:revision>19</cp:revision>
  <cp:lastPrinted>2017-09-07T23:16:00Z</cp:lastPrinted>
  <dcterms:created xsi:type="dcterms:W3CDTF">2025-03-12T22:52:00Z</dcterms:created>
  <dcterms:modified xsi:type="dcterms:W3CDTF">2025-04-15T10:34:00Z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